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2E1D" w14:textId="6805C622" w:rsidR="00D90640" w:rsidRPr="004E116F" w:rsidRDefault="005709FC" w:rsidP="00793243">
      <w:pPr>
        <w:pStyle w:val="Heading3"/>
        <w:rPr>
          <w:color w:val="auto"/>
          <w:sz w:val="22"/>
          <w:szCs w:val="22"/>
        </w:rPr>
      </w:pPr>
      <w:r w:rsidRPr="004E116F">
        <w:rPr>
          <w:color w:val="auto"/>
          <w:sz w:val="22"/>
          <w:szCs w:val="22"/>
        </w:rPr>
        <w:t>Document Control Information</w:t>
      </w:r>
    </w:p>
    <w:tbl>
      <w:tblPr>
        <w:tblStyle w:val="PlainTable5"/>
        <w:tblW w:w="9072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4E116F" w:rsidRPr="004E116F" w14:paraId="75485D20" w14:textId="77777777" w:rsidTr="0079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D2F413" w14:textId="09DBAA8F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Page No.</w:t>
            </w:r>
            <w:r w:rsidR="00F35176" w:rsidRPr="004E116F">
              <w:rPr>
                <w:sz w:val="20"/>
                <w:szCs w:val="20"/>
              </w:rPr>
              <w:t xml:space="preserve"> &amp; Ver.</w:t>
            </w:r>
          </w:p>
        </w:tc>
        <w:tc>
          <w:tcPr>
            <w:tcW w:w="7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</w:tcPr>
          <w:p w14:paraId="56EA4AE7" w14:textId="3178A4F7" w:rsidR="005709FC" w:rsidRPr="004E116F" w:rsidRDefault="008D4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540D">
              <w:rPr>
                <w:sz w:val="20"/>
                <w:szCs w:val="20"/>
              </w:rPr>
              <w:t>.4</w:t>
            </w:r>
          </w:p>
        </w:tc>
      </w:tr>
      <w:tr w:rsidR="004E116F" w:rsidRPr="004E116F" w14:paraId="4E098575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74299353" w14:textId="13A13BC3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Date</w:t>
            </w:r>
          </w:p>
        </w:tc>
        <w:tc>
          <w:tcPr>
            <w:tcW w:w="7512" w:type="dxa"/>
          </w:tcPr>
          <w:p w14:paraId="7A05DD58" w14:textId="48333243" w:rsidR="005709FC" w:rsidRPr="004E116F" w:rsidRDefault="007D19D2" w:rsidP="006E3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F5F79">
              <w:rPr>
                <w:sz w:val="20"/>
                <w:szCs w:val="20"/>
              </w:rPr>
              <w:t>/</w:t>
            </w:r>
            <w:r w:rsidR="006E3055">
              <w:rPr>
                <w:sz w:val="20"/>
                <w:szCs w:val="20"/>
              </w:rPr>
              <w:t>12</w:t>
            </w:r>
            <w:r w:rsidR="002F5F79">
              <w:rPr>
                <w:sz w:val="20"/>
                <w:szCs w:val="20"/>
              </w:rPr>
              <w:t>/2019</w:t>
            </w:r>
          </w:p>
        </w:tc>
      </w:tr>
      <w:tr w:rsidR="004E116F" w:rsidRPr="004E116F" w14:paraId="161D7622" w14:textId="77777777" w:rsidTr="00793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98B345" w14:textId="02A19434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Content Author</w:t>
            </w:r>
          </w:p>
        </w:tc>
        <w:tc>
          <w:tcPr>
            <w:tcW w:w="7512" w:type="dxa"/>
          </w:tcPr>
          <w:p w14:paraId="3822477E" w14:textId="5129AAF1" w:rsidR="005709FC" w:rsidRPr="004E116F" w:rsidRDefault="002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Sahar Hashbal</w:t>
            </w:r>
          </w:p>
        </w:tc>
      </w:tr>
      <w:tr w:rsidR="004E116F" w:rsidRPr="004E116F" w14:paraId="04BE28C4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E75065F" w14:textId="1701D552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Approved By</w:t>
            </w:r>
          </w:p>
        </w:tc>
        <w:tc>
          <w:tcPr>
            <w:tcW w:w="7512" w:type="dxa"/>
            <w:tcBorders>
              <w:bottom w:val="single" w:sz="4" w:space="0" w:color="595959" w:themeColor="text1" w:themeTint="A6"/>
            </w:tcBorders>
          </w:tcPr>
          <w:p w14:paraId="4A825330" w14:textId="1F3532D0" w:rsidR="005709FC" w:rsidRPr="004E116F" w:rsidRDefault="002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Kasaby</w:t>
            </w:r>
          </w:p>
        </w:tc>
      </w:tr>
    </w:tbl>
    <w:p w14:paraId="5DFB8C95" w14:textId="4676EF31" w:rsidR="00E452AA" w:rsidRPr="004E116F" w:rsidRDefault="00E452AA"/>
    <w:p w14:paraId="5382CB2C" w14:textId="2F958F1A" w:rsidR="0065092F" w:rsidRPr="004E116F" w:rsidRDefault="00335A1D" w:rsidP="0065092F">
      <w:pPr>
        <w:pStyle w:val="Heading2"/>
        <w:jc w:val="center"/>
        <w:rPr>
          <w:color w:val="auto"/>
        </w:rPr>
      </w:pPr>
      <w:r>
        <w:rPr>
          <w:color w:val="auto"/>
        </w:rPr>
        <w:t>Webpage Header</w:t>
      </w:r>
    </w:p>
    <w:p w14:paraId="32B2C118" w14:textId="75CA3775" w:rsidR="005709FC" w:rsidRPr="004E116F" w:rsidRDefault="005709FC" w:rsidP="00F35176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Header Information Required On </w:t>
      </w:r>
      <w:proofErr w:type="gramStart"/>
      <w:r w:rsidRPr="004E116F">
        <w:rPr>
          <w:sz w:val="20"/>
          <w:szCs w:val="20"/>
        </w:rPr>
        <w:t>The</w:t>
      </w:r>
      <w:proofErr w:type="gramEnd"/>
      <w:r w:rsidRPr="004E116F">
        <w:rPr>
          <w:sz w:val="20"/>
          <w:szCs w:val="20"/>
        </w:rPr>
        <w:t xml:space="preserve"> Page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560"/>
        <w:gridCol w:w="2953"/>
        <w:gridCol w:w="3000"/>
        <w:gridCol w:w="1513"/>
      </w:tblGrid>
      <w:tr w:rsidR="004E116F" w:rsidRPr="004E116F" w14:paraId="61F7A4A3" w14:textId="77777777" w:rsidTr="0051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7F7F7F" w:themeColor="text1" w:themeTint="80"/>
              <w:right w:val="single" w:sz="4" w:space="0" w:color="595959" w:themeColor="text1" w:themeTint="A6"/>
            </w:tcBorders>
          </w:tcPr>
          <w:p w14:paraId="7AC287F5" w14:textId="16B93DDC" w:rsidR="00023167" w:rsidRPr="004E116F" w:rsidRDefault="00EA6A88" w:rsidP="00D90640">
            <w:proofErr w:type="spellStart"/>
            <w:r w:rsidRPr="004E116F">
              <w:t>En</w:t>
            </w:r>
            <w:proofErr w:type="spellEnd"/>
            <w:r w:rsidRPr="004E116F">
              <w:t>.</w:t>
            </w:r>
          </w:p>
        </w:tc>
        <w:tc>
          <w:tcPr>
            <w:tcW w:w="2500" w:type="pct"/>
            <w:gridSpan w:val="2"/>
            <w:tcBorders>
              <w:top w:val="single" w:sz="4" w:space="0" w:color="7F7F7F" w:themeColor="text1" w:themeTint="80"/>
              <w:left w:val="single" w:sz="4" w:space="0" w:color="595959" w:themeColor="text1" w:themeTint="A6"/>
            </w:tcBorders>
          </w:tcPr>
          <w:p w14:paraId="13AFFFDE" w14:textId="68AD2E94" w:rsidR="00023167" w:rsidRPr="004E116F" w:rsidRDefault="00EA6A88" w:rsidP="00D9064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515A98" w:rsidRPr="004E116F" w14:paraId="088CD77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right w:val="single" w:sz="4" w:space="0" w:color="595959" w:themeColor="text1" w:themeTint="A6"/>
            </w:tcBorders>
          </w:tcPr>
          <w:p w14:paraId="25EBAB53" w14:textId="292C2EF4" w:rsidR="00515A98" w:rsidRPr="00515A98" w:rsidRDefault="00515A98" w:rsidP="00D90640">
            <w:pPr>
              <w:rPr>
                <w:b w:val="0"/>
                <w:bCs w:val="0"/>
              </w:rPr>
            </w:pPr>
            <w:r w:rsidRPr="00515A98">
              <w:rPr>
                <w:b w:val="0"/>
                <w:bCs w:val="0"/>
              </w:rPr>
              <w:t>Page Title</w:t>
            </w:r>
            <w:r w:rsidR="002F5F79">
              <w:rPr>
                <w:b w:val="0"/>
                <w:bCs w:val="0"/>
              </w:rPr>
              <w:t>: About Us</w:t>
            </w:r>
          </w:p>
        </w:tc>
        <w:tc>
          <w:tcPr>
            <w:tcW w:w="2500" w:type="pct"/>
            <w:gridSpan w:val="2"/>
            <w:tcBorders>
              <w:left w:val="single" w:sz="4" w:space="0" w:color="595959" w:themeColor="text1" w:themeTint="A6"/>
            </w:tcBorders>
          </w:tcPr>
          <w:p w14:paraId="5D184E9D" w14:textId="72AA2FFA" w:rsidR="00515A98" w:rsidRPr="004E116F" w:rsidRDefault="00515A98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A98">
              <w:t>Page Title</w:t>
            </w:r>
          </w:p>
        </w:tc>
      </w:tr>
      <w:tr w:rsidR="004E116F" w:rsidRPr="004E116F" w14:paraId="4F5859C5" w14:textId="77777777" w:rsidTr="0051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764CA6D8" w14:textId="705109EB" w:rsidR="00D90640" w:rsidRPr="004E116F" w:rsidRDefault="00D90640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 xml:space="preserve">Tagline 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9A89F" w14:textId="6DEBB968" w:rsidR="00D90640" w:rsidRPr="004E116F" w:rsidRDefault="001643C5" w:rsidP="00D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43C5">
              <w:t>Read more about</w:t>
            </w:r>
            <w:r>
              <w:t xml:space="preserve"> Saudi</w:t>
            </w:r>
            <w:r w:rsidRPr="001643C5">
              <w:t xml:space="preserve"> Xerox, our mission to constantly meet customers' challenges, and the six core values with which we operate.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B6DB38" w14:textId="77777777" w:rsidR="00D90640" w:rsidRPr="004E116F" w:rsidRDefault="00D90640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A04A5C5" w14:textId="699D4896" w:rsidR="00D90640" w:rsidRPr="004E116F" w:rsidRDefault="00D90640" w:rsidP="00D90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Tagline</w:t>
            </w:r>
          </w:p>
        </w:tc>
      </w:tr>
      <w:tr w:rsidR="004E116F" w:rsidRPr="004E116F" w14:paraId="11E462EC" w14:textId="77777777" w:rsidTr="0051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0A9BBAA4" w14:textId="612CDFA1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>Header Image</w:t>
            </w:r>
          </w:p>
          <w:p w14:paraId="1654BE3D" w14:textId="1EAFE7AB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  <w:sz w:val="16"/>
                <w:szCs w:val="16"/>
              </w:rPr>
              <w:t>Provide Link/name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12DBD6" w14:textId="034505EA" w:rsidR="00211373" w:rsidRPr="004E116F" w:rsidRDefault="001643C5" w:rsidP="00D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Image name: </w:t>
            </w:r>
            <w:r w:rsidRPr="001643C5">
              <w:t>About Us Page 4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888AFE" w14:textId="21DE232B" w:rsidR="00211373" w:rsidRPr="004E116F" w:rsidRDefault="001643C5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Image name: </w:t>
            </w:r>
            <w:r w:rsidRPr="001643C5">
              <w:t>About Us Page 4</w:t>
            </w: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D9502B5" w14:textId="3CC9C44F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t>Header Image</w:t>
            </w:r>
          </w:p>
          <w:p w14:paraId="3348FB7B" w14:textId="2C1E2AA1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rPr>
                <w:sz w:val="16"/>
                <w:szCs w:val="16"/>
              </w:rPr>
              <w:t>Provide Link/name</w:t>
            </w:r>
          </w:p>
        </w:tc>
      </w:tr>
    </w:tbl>
    <w:p w14:paraId="7CBDD9F9" w14:textId="77777777" w:rsidR="0065092F" w:rsidRPr="004E116F" w:rsidRDefault="0065092F" w:rsidP="00211373">
      <w:pPr>
        <w:pStyle w:val="Heading2"/>
        <w:jc w:val="center"/>
        <w:rPr>
          <w:color w:val="auto"/>
        </w:rPr>
      </w:pPr>
      <w:bookmarkStart w:id="0" w:name="_Hlk21618574"/>
    </w:p>
    <w:p w14:paraId="563BEC50" w14:textId="71BD0D8D" w:rsidR="00D90640" w:rsidRPr="004E116F" w:rsidRDefault="00211373" w:rsidP="00211373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Main Content</w:t>
      </w:r>
      <w:r w:rsidR="00D90640" w:rsidRPr="004E116F">
        <w:rPr>
          <w:color w:val="auto"/>
        </w:rPr>
        <w:t xml:space="preserve"> </w:t>
      </w:r>
      <w:r w:rsidR="00FA5006" w:rsidRPr="004E116F">
        <w:rPr>
          <w:color w:val="auto"/>
        </w:rPr>
        <w:t>(Subject)</w:t>
      </w:r>
    </w:p>
    <w:p w14:paraId="6F03AF40" w14:textId="30424DDF" w:rsidR="00211373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</w:t>
      </w:r>
      <w:r w:rsidR="00E452AA" w:rsidRPr="004E116F">
        <w:rPr>
          <w:sz w:val="20"/>
          <w:szCs w:val="20"/>
        </w:rPr>
        <w:t>Details Required On The Page</w:t>
      </w:r>
      <w:r w:rsidR="00F35176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– E.g.</w:t>
      </w:r>
      <w:r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P</w:t>
      </w:r>
      <w:r w:rsidR="00211373" w:rsidRPr="004E116F">
        <w:rPr>
          <w:sz w:val="20"/>
          <w:szCs w:val="20"/>
        </w:rPr>
        <w:t>roduct/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>ervice</w:t>
      </w:r>
      <w:r w:rsidR="00E452AA" w:rsidRPr="004E116F">
        <w:rPr>
          <w:sz w:val="20"/>
          <w:szCs w:val="20"/>
        </w:rPr>
        <w:t>s,</w:t>
      </w:r>
      <w:r w:rsidR="00211373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 xml:space="preserve">ummaries, </w:t>
      </w:r>
      <w:r w:rsidR="00E452AA" w:rsidRPr="004E116F">
        <w:rPr>
          <w:sz w:val="20"/>
          <w:szCs w:val="20"/>
        </w:rPr>
        <w:t>I</w:t>
      </w:r>
      <w:r w:rsidR="00211373" w:rsidRPr="004E116F">
        <w:rPr>
          <w:sz w:val="20"/>
          <w:szCs w:val="20"/>
        </w:rPr>
        <w:t>mages</w:t>
      </w:r>
      <w:r w:rsidR="00E452AA" w:rsidRPr="004E116F">
        <w:rPr>
          <w:sz w:val="20"/>
          <w:szCs w:val="20"/>
        </w:rPr>
        <w:t xml:space="preserve">, </w:t>
      </w:r>
      <w:r w:rsidR="00F35176" w:rsidRPr="004E116F">
        <w:rPr>
          <w:sz w:val="20"/>
          <w:szCs w:val="20"/>
        </w:rPr>
        <w:t>E</w:t>
      </w:r>
      <w:r w:rsidR="00E452AA" w:rsidRPr="004E116F">
        <w:rPr>
          <w:sz w:val="20"/>
          <w:szCs w:val="20"/>
        </w:rPr>
        <w:t>tc.</w:t>
      </w:r>
    </w:p>
    <w:tbl>
      <w:tblPr>
        <w:tblStyle w:val="PlainTable2"/>
        <w:tblW w:w="5000" w:type="pct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D19D2" w:rsidRPr="004E116F" w14:paraId="01AB410D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bookmarkEnd w:id="0"/>
          <w:p w14:paraId="1D191A81" w14:textId="4BA1E61C" w:rsidR="000A6109" w:rsidRPr="004E116F" w:rsidRDefault="00EA6A88">
            <w:proofErr w:type="spellStart"/>
            <w:r w:rsidRPr="004E116F">
              <w:t>En</w:t>
            </w:r>
            <w:proofErr w:type="spellEnd"/>
            <w:r w:rsidRPr="004E116F">
              <w:t>.</w:t>
            </w:r>
          </w:p>
        </w:tc>
        <w:tc>
          <w:tcPr>
            <w:tcW w:w="2500" w:type="pct"/>
          </w:tcPr>
          <w:p w14:paraId="671A93F6" w14:textId="62A28FC8" w:rsidR="000A6109" w:rsidRPr="004E116F" w:rsidRDefault="00EA6A88" w:rsidP="00FA50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7D19D2" w:rsidRPr="001643C5" w14:paraId="6D6AFFE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F27C7EC" w14:textId="77777777" w:rsidR="001643C5" w:rsidRPr="001643C5" w:rsidRDefault="001643C5" w:rsidP="001643C5">
            <w:pPr>
              <w:rPr>
                <w:sz w:val="24"/>
                <w:szCs w:val="24"/>
                <w:lang w:val="en-US"/>
              </w:rPr>
            </w:pPr>
            <w:r w:rsidRPr="001643C5">
              <w:rPr>
                <w:sz w:val="24"/>
                <w:szCs w:val="24"/>
                <w:lang w:val="en-US"/>
              </w:rPr>
              <w:t xml:space="preserve">Innovating the Way the World </w:t>
            </w:r>
          </w:p>
          <w:p w14:paraId="21EB4CCB" w14:textId="042D698D" w:rsidR="000A6109" w:rsidRPr="001643C5" w:rsidRDefault="001643C5" w:rsidP="001643C5">
            <w:pPr>
              <w:rPr>
                <w:sz w:val="24"/>
                <w:szCs w:val="24"/>
                <w:lang w:val="en-US"/>
              </w:rPr>
            </w:pPr>
            <w:r w:rsidRPr="001643C5">
              <w:rPr>
                <w:sz w:val="24"/>
                <w:szCs w:val="24"/>
                <w:lang w:val="en-US"/>
              </w:rPr>
              <w:t>Communicates, Connects and Works</w:t>
            </w:r>
          </w:p>
        </w:tc>
        <w:tc>
          <w:tcPr>
            <w:tcW w:w="2500" w:type="pct"/>
          </w:tcPr>
          <w:p w14:paraId="3EC63A65" w14:textId="77777777" w:rsidR="001643C5" w:rsidRPr="001643C5" w:rsidRDefault="001643C5" w:rsidP="001643C5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eastAsia="Times New Roman" w:hAnsi="TheSans" w:cs="TheSans"/>
                <w:color w:val="000000"/>
                <w:kern w:val="24"/>
                <w:sz w:val="24"/>
                <w:szCs w:val="24"/>
                <w:rtl/>
                <w:lang w:val="en-US"/>
              </w:rPr>
            </w:pPr>
            <w:r w:rsidRPr="001643C5">
              <w:rPr>
                <w:rFonts w:ascii="TheSans" w:eastAsia="Times New Roman" w:hAnsi="TheSans" w:cs="TheSans"/>
                <w:color w:val="000000"/>
                <w:kern w:val="24"/>
                <w:sz w:val="24"/>
                <w:szCs w:val="24"/>
                <w:rtl/>
                <w:lang w:val="en-US"/>
              </w:rPr>
              <w:t>نقوم بابتكار الطريقة الأمثل التي يعمل ويتصل ويتواصل بها العالم</w:t>
            </w:r>
          </w:p>
          <w:p w14:paraId="5AEDBCA6" w14:textId="77777777" w:rsidR="000A6109" w:rsidRPr="001643C5" w:rsidRDefault="000A6109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19D2" w:rsidRPr="004E116F" w14:paraId="50D5215D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1C571D0" w14:textId="77777777" w:rsidR="001643C5" w:rsidRPr="0026343E" w:rsidRDefault="001643C5" w:rsidP="001643C5">
            <w:pPr>
              <w:spacing w:before="880" w:after="240"/>
              <w:rPr>
                <w:rFonts w:ascii="Xerox Sans Light" w:eastAsiaTheme="majorEastAsia" w:hAnsi="Xerox Sans Light" w:cstheme="majorBidi"/>
                <w:color w:val="D80202"/>
                <w:sz w:val="40"/>
                <w:szCs w:val="40"/>
              </w:rPr>
            </w:pPr>
            <w:r w:rsidRPr="0026343E">
              <w:rPr>
                <w:rFonts w:ascii="Xerox Sans Light" w:eastAsiaTheme="majorEastAsia" w:hAnsi="Xerox Sans Light" w:cstheme="majorBidi"/>
                <w:color w:val="D80202"/>
                <w:sz w:val="40"/>
                <w:szCs w:val="40"/>
              </w:rPr>
              <w:t>About Saudi Xerox</w:t>
            </w:r>
          </w:p>
          <w:p w14:paraId="0B0E0306" w14:textId="2911DF44" w:rsidR="001643C5" w:rsidRDefault="001643C5" w:rsidP="00A978C3">
            <w:r>
              <w:t>Saudi Xerox is</w:t>
            </w:r>
            <w:r w:rsidR="00A978C3">
              <w:t xml:space="preserve"> the representation of</w:t>
            </w:r>
            <w:r>
              <w:t xml:space="preserve"> Xerox </w:t>
            </w:r>
            <w:r w:rsidR="00A978C3">
              <w:t xml:space="preserve">in Saudi Arabia </w:t>
            </w:r>
            <w:r>
              <w:t xml:space="preserve">and </w:t>
            </w:r>
            <w:r w:rsidR="00A978C3">
              <w:t xml:space="preserve">one of </w:t>
            </w:r>
            <w:r>
              <w:t xml:space="preserve">Olayan Group </w:t>
            </w:r>
            <w:r w:rsidR="00A978C3">
              <w:t>companies. It</w:t>
            </w:r>
            <w:r>
              <w:t xml:space="preserve"> was established in 1986, with business line</w:t>
            </w:r>
            <w:r w:rsidR="00A978C3">
              <w:t>s</w:t>
            </w:r>
            <w:r>
              <w:t xml:space="preserve"> </w:t>
            </w:r>
            <w:r w:rsidR="00A978C3">
              <w:t>that include</w:t>
            </w:r>
            <w:r>
              <w:t xml:space="preserve"> providing solutions to improve business processes, automation and printing technology through an innovative vision of maximizing productivity and efficiency to create a better work environment. </w:t>
            </w:r>
          </w:p>
          <w:p w14:paraId="2EBEF0DF" w14:textId="77777777" w:rsidR="001643C5" w:rsidRDefault="001643C5" w:rsidP="001643C5">
            <w:r>
              <w:t>We work to transform the experience of how people work by giving them the freedom to solve problems, be more sustainable, productive and take on new challenges.</w:t>
            </w:r>
          </w:p>
          <w:p w14:paraId="3CE8F5D9" w14:textId="1FE1A68B" w:rsidR="000A6109" w:rsidRPr="004E116F" w:rsidRDefault="001643C5" w:rsidP="001643C5">
            <w:r>
              <w:t>We help our clients to have a better work environment by providing powerful technologies that help collaborators connect, communicate and work from anywhere.</w:t>
            </w:r>
          </w:p>
        </w:tc>
        <w:tc>
          <w:tcPr>
            <w:tcW w:w="2500" w:type="pct"/>
          </w:tcPr>
          <w:p w14:paraId="46D7D82F" w14:textId="77777777" w:rsidR="001643C5" w:rsidRPr="008204DB" w:rsidRDefault="001643C5" w:rsidP="001643C5">
            <w:pPr>
              <w:bidi/>
              <w:spacing w:before="88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eastAsiaTheme="majorEastAsia" w:hAnsi="TheSans" w:cs="TheSans"/>
                <w:color w:val="D92231"/>
                <w:sz w:val="28"/>
                <w:szCs w:val="28"/>
                <w:rtl/>
              </w:rPr>
            </w:pPr>
            <w:r w:rsidRPr="008204DB">
              <w:rPr>
                <w:rFonts w:ascii="TheSans" w:eastAsiaTheme="majorEastAsia" w:hAnsi="TheSans" w:cs="TheSans"/>
                <w:color w:val="D92231"/>
                <w:sz w:val="28"/>
                <w:szCs w:val="28"/>
                <w:rtl/>
              </w:rPr>
              <w:t>نبذة عن زيروكس السعودية</w:t>
            </w:r>
          </w:p>
          <w:p w14:paraId="76D9009A" w14:textId="77777777" w:rsidR="00A978C3" w:rsidRDefault="001643C5" w:rsidP="00A978C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  <w:rtl/>
              </w:rPr>
            </w:pP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 xml:space="preserve"> </w:t>
            </w:r>
            <w:r w:rsidR="00A978C3">
              <w:rPr>
                <w:rFonts w:ascii="TheSans" w:hAnsi="TheSans" w:cs="TheSans" w:hint="cs"/>
                <w:sz w:val="21"/>
                <w:szCs w:val="21"/>
                <w:rtl/>
              </w:rPr>
              <w:t xml:space="preserve">تعد 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>زيروكس</w:t>
            </w:r>
            <w:r w:rsidR="00A978C3">
              <w:rPr>
                <w:rFonts w:ascii="TheSans" w:hAnsi="TheSans" w:cs="TheSans" w:hint="cs"/>
                <w:sz w:val="21"/>
                <w:szCs w:val="21"/>
                <w:rtl/>
              </w:rPr>
              <w:t xml:space="preserve"> السعودية الممثل الرئيسي لشركة زيروكسفي المملكة العربية السعودية وقد تأسست 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 xml:space="preserve">عام 1986 م </w:t>
            </w:r>
            <w:r w:rsidR="00A978C3">
              <w:rPr>
                <w:rFonts w:ascii="TheSans" w:hAnsi="TheSans" w:cs="TheSans" w:hint="cs"/>
                <w:sz w:val="21"/>
                <w:szCs w:val="21"/>
                <w:rtl/>
              </w:rPr>
              <w:t>كواحدة من شركات مجموعة العليان</w:t>
            </w:r>
            <w:r w:rsidR="00A978C3">
              <w:rPr>
                <w:rFonts w:ascii="TheSans" w:hAnsi="TheSans" w:cs="TheSans"/>
                <w:sz w:val="21"/>
                <w:szCs w:val="21"/>
                <w:rtl/>
              </w:rPr>
              <w:t>.</w:t>
            </w:r>
          </w:p>
          <w:p w14:paraId="618D538C" w14:textId="6731A6CD" w:rsidR="001643C5" w:rsidRPr="00606780" w:rsidRDefault="001643C5" w:rsidP="00A978C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  <w:rtl/>
              </w:rPr>
            </w:pP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>تقوم الشركة ببيع وترويج مجموعة من المنتجات التي تشمل حلول وتطبيقات و</w:t>
            </w:r>
            <w:r w:rsidRPr="00606780">
              <w:rPr>
                <w:rFonts w:ascii="TheSans" w:hAnsi="TheSans" w:cs="TheSans"/>
                <w:vanish/>
                <w:sz w:val="21"/>
                <w:szCs w:val="21"/>
                <w:rtl/>
              </w:rPr>
              <w:t>ننظمة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>أنظمة</w:t>
            </w:r>
            <w:r>
              <w:rPr>
                <w:rFonts w:ascii="TheSans" w:hAnsi="TheSans" w:cs="TheSans" w:hint="cs"/>
                <w:sz w:val="21"/>
                <w:szCs w:val="21"/>
                <w:rtl/>
              </w:rPr>
              <w:t xml:space="preserve"> رقمية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 xml:space="preserve"> في مجال الطباعة وإدارة الوثائق في المملكة العربية السعودية.</w:t>
            </w:r>
          </w:p>
          <w:p w14:paraId="05CAFED9" w14:textId="77777777" w:rsidR="001643C5" w:rsidRPr="00606780" w:rsidRDefault="001643C5" w:rsidP="001643C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  <w:rtl/>
              </w:rPr>
            </w:pP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 xml:space="preserve"> تعكس زيروكس السعودية بدورها مباديء الشركة الأم المتمثلة في رؤيتها التي تقوم على الإبتكار وتحسين حاضنات الأعمال وجعلها أكثر كفاءة و انتاجية عن طريق تقديم حلول متخصصة ومفصلة على حسب احتياجات كل عميل.  </w:t>
            </w:r>
          </w:p>
          <w:p w14:paraId="579F8E44" w14:textId="77777777" w:rsidR="001643C5" w:rsidRPr="00606780" w:rsidRDefault="001643C5" w:rsidP="001643C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</w:rPr>
            </w:pP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lastRenderedPageBreak/>
              <w:t xml:space="preserve">نعمل في زيروكس السعودية على تحويل تجربة العمل لدى عملائنا عن طريق منحهم </w:t>
            </w:r>
            <w:r>
              <w:rPr>
                <w:rFonts w:ascii="TheSans" w:hAnsi="TheSans" w:cs="TheSans" w:hint="cs"/>
                <w:sz w:val="21"/>
                <w:szCs w:val="21"/>
                <w:rtl/>
              </w:rPr>
              <w:t>الإمكانية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 xml:space="preserve"> لحل المشكلات و التمتع بكفاءة وإنتاجية ومواجهة التحديات الجديدة.</w:t>
            </w:r>
            <w:r w:rsidRPr="00606780">
              <w:rPr>
                <w:rFonts w:ascii="TheSans" w:hAnsi="TheSans" w:cs="TheSans"/>
                <w:sz w:val="21"/>
                <w:szCs w:val="21"/>
              </w:rPr>
              <w:t xml:space="preserve"> 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 xml:space="preserve">كما نساعد عملائنا </w:t>
            </w:r>
            <w:r>
              <w:rPr>
                <w:rFonts w:ascii="TheSans" w:hAnsi="TheSans" w:cs="TheSans" w:hint="cs"/>
                <w:sz w:val="21"/>
                <w:szCs w:val="21"/>
                <w:rtl/>
              </w:rPr>
              <w:t xml:space="preserve">أيضاً </w:t>
            </w:r>
            <w:r w:rsidRPr="00606780">
              <w:rPr>
                <w:rFonts w:ascii="TheSans" w:hAnsi="TheSans" w:cs="TheSans"/>
                <w:sz w:val="21"/>
                <w:szCs w:val="21"/>
                <w:rtl/>
              </w:rPr>
              <w:t>على توفير بيئة عمل أفضل من خلال توفير تقنيات قوية تساعد الأفراد على الاتصال والتواصل والعمل من أي مكان.</w:t>
            </w:r>
          </w:p>
          <w:p w14:paraId="502C5C13" w14:textId="77777777" w:rsidR="000A6109" w:rsidRPr="004E116F" w:rsidRDefault="000A6109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58D3B62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0771888" w14:textId="6ACB6F7A" w:rsidR="006E3055" w:rsidRPr="006E3055" w:rsidRDefault="006E3055" w:rsidP="001643C5">
            <w:pPr>
              <w:spacing w:before="880" w:after="240"/>
              <w:rPr>
                <w:rFonts w:ascii="Xerox Sans Light" w:hAnsi="Xerox Sans Light"/>
                <w:color w:val="000000" w:themeColor="text1"/>
                <w:kern w:val="24"/>
                <w:sz w:val="36"/>
                <w:szCs w:val="36"/>
              </w:rPr>
            </w:pPr>
            <w:r w:rsidRPr="006E3055">
              <w:rPr>
                <w:rFonts w:ascii="Xerox Sans Light" w:hAnsi="Xerox Sans Light"/>
                <w:color w:val="D92231"/>
                <w:kern w:val="24"/>
                <w:sz w:val="36"/>
                <w:szCs w:val="36"/>
              </w:rPr>
              <w:lastRenderedPageBreak/>
              <w:t>Vision 2030</w:t>
            </w:r>
          </w:p>
        </w:tc>
        <w:tc>
          <w:tcPr>
            <w:tcW w:w="2500" w:type="pct"/>
          </w:tcPr>
          <w:p w14:paraId="33F4FE7C" w14:textId="77777777" w:rsidR="006E3055" w:rsidRPr="008204DB" w:rsidRDefault="006E3055" w:rsidP="001643C5">
            <w:pPr>
              <w:bidi/>
              <w:spacing w:before="88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eastAsiaTheme="majorEastAsia" w:hAnsi="TheSans" w:cs="TheSans"/>
                <w:color w:val="D92231"/>
                <w:sz w:val="28"/>
                <w:szCs w:val="28"/>
                <w:rtl/>
              </w:rPr>
            </w:pPr>
          </w:p>
        </w:tc>
      </w:tr>
      <w:tr w:rsidR="007D19D2" w:rsidRPr="004E116F" w14:paraId="481E7DDF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CF56007" w14:textId="614A11A9" w:rsidR="006E3055" w:rsidRPr="006E3055" w:rsidRDefault="006E3055" w:rsidP="001643C5">
            <w:pPr>
              <w:spacing w:before="880" w:after="240"/>
              <w:rPr>
                <w:rFonts w:ascii="Xerox Sans Light" w:hAnsi="Xerox Sans Light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Xerox Sans Light" w:hAnsi="Xerox Sans Light"/>
                <w:color w:val="D92231"/>
                <w:kern w:val="24"/>
                <w:sz w:val="27"/>
                <w:szCs w:val="27"/>
              </w:rPr>
              <w:t xml:space="preserve">Image Name: 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  <w:u w:val="single"/>
              </w:rPr>
              <w:t>Page 4-1 About Saudi Xerox Vision 2030</w:t>
            </w:r>
          </w:p>
        </w:tc>
        <w:tc>
          <w:tcPr>
            <w:tcW w:w="2500" w:type="pct"/>
          </w:tcPr>
          <w:p w14:paraId="4C71E301" w14:textId="77777777" w:rsidR="006E3055" w:rsidRDefault="006E3055" w:rsidP="001643C5">
            <w:pPr>
              <w:bidi/>
              <w:spacing w:before="88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eastAsiaTheme="majorEastAsia" w:hAnsi="TheSans" w:cs="TheSans"/>
                <w:color w:val="D92231"/>
                <w:sz w:val="28"/>
                <w:szCs w:val="28"/>
                <w:rtl/>
              </w:rPr>
            </w:pPr>
          </w:p>
        </w:tc>
      </w:tr>
      <w:tr w:rsidR="007D19D2" w:rsidRPr="004E116F" w14:paraId="5FC7F53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E008236" w14:textId="7CB11A66" w:rsidR="006E3055" w:rsidRPr="0026343E" w:rsidRDefault="006E3055" w:rsidP="001643C5">
            <w:pPr>
              <w:spacing w:before="880" w:after="240"/>
              <w:rPr>
                <w:rFonts w:ascii="Xerox Sans Light" w:eastAsiaTheme="majorEastAsia" w:hAnsi="Xerox Sans Light" w:cstheme="majorBidi"/>
                <w:color w:val="D80202"/>
                <w:sz w:val="40"/>
                <w:szCs w:val="40"/>
              </w:rPr>
            </w:pP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We, as a Saudi company, are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aligned with Vision 2030 through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endorsing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digitization and 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women 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empower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ment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to comply with the 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ambitious Vision of 2030. We constantly encourage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our clients 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to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digitizing their business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and provide them with the right tools to achieve it as well as eagerly moving forward towards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 increasing women’s participation in our business 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 xml:space="preserve">and creating opportunities for Saudi youth </w:t>
            </w:r>
            <w:r w:rsidRPr="002B2534"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the thing that serves to create a strong diversifie</w:t>
            </w:r>
            <w:r>
              <w:rPr>
                <w:rFonts w:ascii="Xerox Sans Light" w:hAnsi="Xerox Sans Light"/>
                <w:color w:val="000000" w:themeColor="text1"/>
                <w:kern w:val="24"/>
                <w:sz w:val="27"/>
                <w:szCs w:val="27"/>
              </w:rPr>
              <w:t>d digital economy.</w:t>
            </w:r>
          </w:p>
        </w:tc>
        <w:tc>
          <w:tcPr>
            <w:tcW w:w="2500" w:type="pct"/>
          </w:tcPr>
          <w:p w14:paraId="749052DE" w14:textId="77777777" w:rsidR="006E3055" w:rsidRPr="008204DB" w:rsidRDefault="006E3055" w:rsidP="001643C5">
            <w:pPr>
              <w:bidi/>
              <w:spacing w:before="88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eastAsiaTheme="majorEastAsia" w:hAnsi="TheSans" w:cs="TheSans"/>
                <w:color w:val="D92231"/>
                <w:sz w:val="28"/>
                <w:szCs w:val="28"/>
                <w:rtl/>
              </w:rPr>
            </w:pPr>
          </w:p>
        </w:tc>
      </w:tr>
      <w:tr w:rsidR="007D19D2" w:rsidRPr="004E116F" w14:paraId="56A8FED6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AD0F2C" w14:textId="5F003920" w:rsidR="0055092A" w:rsidRPr="0055092A" w:rsidRDefault="0055092A" w:rsidP="001643C5">
            <w:pPr>
              <w:spacing w:before="880" w:after="240"/>
              <w:rPr>
                <w:rFonts w:ascii="Xerox Sans Light" w:eastAsiaTheme="majorEastAsia" w:hAnsi="Xerox Sans Light" w:cstheme="majorBidi"/>
                <w:color w:val="D80202"/>
                <w:sz w:val="28"/>
                <w:szCs w:val="28"/>
              </w:rPr>
            </w:pPr>
            <w:r w:rsidRPr="0055092A">
              <w:rPr>
                <w:rFonts w:ascii="Xerox Sans Light" w:eastAsiaTheme="majorEastAsia" w:hAnsi="Xerox Sans Light" w:cstheme="majorBidi"/>
                <w:color w:val="D80202"/>
                <w:sz w:val="28"/>
                <w:szCs w:val="28"/>
              </w:rPr>
              <w:t xml:space="preserve">Image name: </w:t>
            </w:r>
            <w:r w:rsidRPr="0055092A">
              <w:rPr>
                <w:rFonts w:ascii="Xerox Sans Light" w:eastAsiaTheme="majorEastAsia" w:hAnsi="Xerox Sans Light" w:cstheme="majorBidi"/>
                <w:color w:val="000000" w:themeColor="text1"/>
                <w:sz w:val="28"/>
                <w:szCs w:val="28"/>
                <w:u w:val="single"/>
              </w:rPr>
              <w:t>Website Page 4</w:t>
            </w:r>
          </w:p>
        </w:tc>
        <w:tc>
          <w:tcPr>
            <w:tcW w:w="2500" w:type="pct"/>
          </w:tcPr>
          <w:p w14:paraId="322BD577" w14:textId="042E40B2" w:rsidR="0055092A" w:rsidRPr="0055092A" w:rsidRDefault="0055092A" w:rsidP="0055092A">
            <w:pPr>
              <w:bidi/>
              <w:spacing w:before="88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eastAsiaTheme="majorEastAsia" w:hAnsi="TheSans" w:cs="TheSans"/>
                <w:color w:val="D92231"/>
                <w:sz w:val="28"/>
                <w:szCs w:val="28"/>
                <w:rtl/>
              </w:rPr>
            </w:pPr>
            <w:r w:rsidRPr="0055092A">
              <w:rPr>
                <w:rFonts w:ascii="Xerox Sans Light" w:eastAsiaTheme="majorEastAsia" w:hAnsi="Xerox Sans Light" w:cstheme="majorBidi"/>
                <w:b/>
                <w:bCs/>
                <w:color w:val="D80202"/>
                <w:sz w:val="28"/>
                <w:szCs w:val="28"/>
              </w:rPr>
              <w:t>Image name:</w:t>
            </w:r>
            <w:r w:rsidRPr="0055092A">
              <w:rPr>
                <w:rFonts w:ascii="Xerox Sans Light" w:eastAsiaTheme="majorEastAsia" w:hAnsi="Xerox Sans Light" w:cstheme="majorBidi"/>
                <w:color w:val="D80202"/>
                <w:sz w:val="28"/>
                <w:szCs w:val="28"/>
              </w:rPr>
              <w:t xml:space="preserve"> </w:t>
            </w:r>
            <w:r w:rsidRPr="0055092A">
              <w:rPr>
                <w:rFonts w:ascii="Xerox Sans Light" w:eastAsiaTheme="majorEastAsia" w:hAnsi="Xerox Sans Light" w:cstheme="majorBidi"/>
                <w:b/>
                <w:bCs/>
                <w:color w:val="000000" w:themeColor="text1"/>
                <w:sz w:val="28"/>
                <w:szCs w:val="28"/>
                <w:u w:val="single"/>
              </w:rPr>
              <w:t>Website Page 4</w:t>
            </w:r>
          </w:p>
        </w:tc>
      </w:tr>
      <w:tr w:rsidR="007D19D2" w:rsidRPr="004E116F" w14:paraId="61A251C0" w14:textId="77777777" w:rsidTr="006C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125C33A" w14:textId="77777777" w:rsidR="006C22AA" w:rsidRPr="006C22AA" w:rsidRDefault="006C22AA" w:rsidP="006C22AA">
            <w:pPr>
              <w:jc w:val="center"/>
              <w:rPr>
                <w:rFonts w:ascii="Xerox Sans Light" w:eastAsiaTheme="majorEastAsia" w:hAnsi="Xerox Sans Light" w:cstheme="majorBidi"/>
                <w:color w:val="D92231"/>
                <w:sz w:val="44"/>
                <w:szCs w:val="44"/>
              </w:rPr>
            </w:pPr>
            <w:r w:rsidRPr="006C22AA">
              <w:rPr>
                <w:rFonts w:ascii="Xerox Sans Light" w:eastAsiaTheme="majorEastAsia" w:hAnsi="Xerox Sans Light" w:cstheme="majorBidi"/>
                <w:color w:val="D92231"/>
                <w:kern w:val="24"/>
                <w:sz w:val="44"/>
                <w:szCs w:val="44"/>
              </w:rPr>
              <w:lastRenderedPageBreak/>
              <w:t xml:space="preserve">Our People and Values, </w:t>
            </w:r>
            <w:r w:rsidRPr="006C22AA">
              <w:rPr>
                <w:rFonts w:ascii="Xerox Sans Light" w:eastAsiaTheme="majorEastAsia" w:hAnsi="Xerox Sans Light" w:cstheme="majorBidi"/>
                <w:color w:val="D92231"/>
                <w:kern w:val="24"/>
                <w:sz w:val="44"/>
                <w:szCs w:val="44"/>
              </w:rPr>
              <w:br/>
              <w:t>Underpinning Everything We Do</w:t>
            </w:r>
          </w:p>
          <w:p w14:paraId="417FF753" w14:textId="77777777" w:rsidR="006C22AA" w:rsidRPr="006C22AA" w:rsidRDefault="006C22AA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  <w:lang w:val="en-IN"/>
              </w:rPr>
            </w:pPr>
          </w:p>
        </w:tc>
        <w:tc>
          <w:tcPr>
            <w:tcW w:w="2500" w:type="pct"/>
          </w:tcPr>
          <w:p w14:paraId="0F0164A0" w14:textId="77777777" w:rsidR="006C22AA" w:rsidRPr="006C22AA" w:rsidRDefault="006C22AA" w:rsidP="006C2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eastAsiaTheme="majorEastAsia" w:hAnsi="TheSans" w:cs="TheSans"/>
                <w:color w:val="D92231"/>
                <w:kern w:val="24"/>
                <w:sz w:val="40"/>
                <w:szCs w:val="40"/>
              </w:rPr>
            </w:pPr>
            <w:r w:rsidRPr="006C22AA">
              <w:rPr>
                <w:rFonts w:ascii="TheSans" w:eastAsiaTheme="majorEastAsia" w:hAnsi="TheSans" w:cs="TheSans" w:hint="cs"/>
                <w:color w:val="D92231"/>
                <w:kern w:val="24"/>
                <w:sz w:val="40"/>
                <w:szCs w:val="40"/>
                <w:rtl/>
              </w:rPr>
              <w:t>قيمنا وموظفينا</w:t>
            </w:r>
            <w:r w:rsidRPr="006C22AA">
              <w:rPr>
                <w:rFonts w:ascii="TheSans" w:eastAsiaTheme="majorEastAsia" w:hAnsi="TheSans" w:cs="TheSans"/>
                <w:color w:val="D92231"/>
                <w:kern w:val="24"/>
                <w:sz w:val="40"/>
                <w:szCs w:val="40"/>
                <w:rtl/>
              </w:rPr>
              <w:t xml:space="preserve"> هما الداعمان الأساسيان لكل ما نقوم به</w:t>
            </w:r>
          </w:p>
          <w:p w14:paraId="653FF4E1" w14:textId="77777777" w:rsidR="006C22AA" w:rsidRPr="006C22AA" w:rsidRDefault="006C22AA" w:rsidP="001643C5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hAnsi="TheSans" w:cs="TheSans"/>
                <w:color w:val="D92231"/>
                <w:kern w:val="16"/>
                <w:position w:val="14"/>
                <w:sz w:val="21"/>
                <w:szCs w:val="21"/>
                <w:rtl/>
              </w:rPr>
            </w:pPr>
          </w:p>
        </w:tc>
      </w:tr>
      <w:tr w:rsidR="007D19D2" w:rsidRPr="004E116F" w14:paraId="025299B0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CC74D3" w14:textId="32532EBA" w:rsidR="001643C5" w:rsidRPr="001643C5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/>
                <w:sz w:val="27"/>
                <w:szCs w:val="27"/>
              </w:rPr>
            </w:pPr>
            <w:r w:rsidRPr="008204DB"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  <w:t>We succeed through satisfied customers,</w:t>
            </w:r>
            <w:r w:rsidRPr="00B54A23">
              <w:rPr>
                <w:rFonts w:ascii="Xerox Sans Light" w:hAnsi="Xerox Sans Light" w:cstheme="minorBidi"/>
                <w:color w:val="FF6600"/>
                <w:kern w:val="24"/>
                <w:sz w:val="27"/>
                <w:szCs w:val="27"/>
              </w:rPr>
              <w:t xml:space="preserve"> </w:t>
            </w:r>
            <w:r w:rsidRPr="00B54A23"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  <w:t>so we never give up helping customers work better.</w:t>
            </w:r>
          </w:p>
        </w:tc>
        <w:tc>
          <w:tcPr>
            <w:tcW w:w="2500" w:type="pct"/>
          </w:tcPr>
          <w:p w14:paraId="50CCA88F" w14:textId="77777777" w:rsidR="001643C5" w:rsidRPr="009308C1" w:rsidRDefault="001643C5" w:rsidP="001643C5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color w:val="FF6600"/>
                <w:kern w:val="16"/>
                <w:position w:val="14"/>
                <w:sz w:val="21"/>
                <w:szCs w:val="21"/>
              </w:rPr>
            </w:pPr>
            <w:r w:rsidRPr="00BA5CE9">
              <w:rPr>
                <w:rFonts w:ascii="TheSans" w:hAnsi="TheSans" w:cs="TheSans"/>
                <w:color w:val="E80202"/>
                <w:kern w:val="16"/>
                <w:position w:val="14"/>
                <w:sz w:val="21"/>
                <w:szCs w:val="21"/>
                <w:rtl/>
              </w:rPr>
              <w:t>نحقق نجاحنا من خلال رضا عملائن</w:t>
            </w:r>
            <w:r w:rsidRPr="00BA5CE9">
              <w:rPr>
                <w:rFonts w:ascii="TheSans" w:hAnsi="TheSans" w:cs="TheSans" w:hint="cs"/>
                <w:color w:val="E80202"/>
                <w:kern w:val="16"/>
                <w:position w:val="14"/>
                <w:sz w:val="21"/>
                <w:szCs w:val="21"/>
                <w:rtl/>
              </w:rPr>
              <w:t xml:space="preserve">ا؛ </w:t>
            </w:r>
            <w:r w:rsidRPr="009308C1">
              <w:rPr>
                <w:rFonts w:ascii="TheSans" w:hAnsi="TheSans" w:cs="TheSans"/>
                <w:kern w:val="16"/>
                <w:position w:val="14"/>
                <w:sz w:val="21"/>
                <w:szCs w:val="21"/>
                <w:rtl/>
              </w:rPr>
              <w:t>نعمل دائما على مساعدة عملائنا في توفير بيئة عمل أفضل</w:t>
            </w:r>
            <w:r w:rsidRPr="009308C1">
              <w:rPr>
                <w:rFonts w:ascii="TheSans" w:hAnsi="TheSans" w:cs="TheSans"/>
                <w:kern w:val="16"/>
                <w:position w:val="14"/>
                <w:sz w:val="21"/>
                <w:szCs w:val="21"/>
              </w:rPr>
              <w:t>.</w:t>
            </w:r>
          </w:p>
          <w:p w14:paraId="10AAC4F5" w14:textId="77777777" w:rsidR="001643C5" w:rsidRPr="001643C5" w:rsidRDefault="001643C5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19D2" w:rsidRPr="004E116F" w14:paraId="47B54372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DE77606" w14:textId="2041802F" w:rsidR="001643C5" w:rsidRPr="001643C5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</w:pPr>
            <w:r w:rsidRPr="008204DB"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  <w:t>We use technology</w:t>
            </w:r>
            <w:r w:rsidRPr="009308C1">
              <w:rPr>
                <w:rFonts w:ascii="Xerox Sans Light" w:hAnsi="Xerox Sans Light" w:cstheme="minorBidi"/>
                <w:color w:val="FF6600"/>
                <w:kern w:val="24"/>
                <w:sz w:val="27"/>
                <w:szCs w:val="27"/>
              </w:rPr>
              <w:t xml:space="preserve"> </w:t>
            </w:r>
            <w:r w:rsidRPr="009308C1"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  <w:t>to develop market leadership and push the limits of innovation.</w:t>
            </w:r>
          </w:p>
        </w:tc>
        <w:tc>
          <w:tcPr>
            <w:tcW w:w="2500" w:type="pct"/>
          </w:tcPr>
          <w:p w14:paraId="4470BF10" w14:textId="77777777" w:rsidR="001643C5" w:rsidRPr="009308C1" w:rsidRDefault="001643C5" w:rsidP="001643C5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hAnsi="TheSans" w:cs="TheSans"/>
                <w:color w:val="FF6600"/>
                <w:kern w:val="16"/>
                <w:position w:val="14"/>
                <w:sz w:val="21"/>
                <w:szCs w:val="21"/>
              </w:rPr>
            </w:pPr>
            <w:r w:rsidRPr="00BA5CE9">
              <w:rPr>
                <w:rFonts w:ascii="TheSans" w:hAnsi="TheSans" w:cs="TheSans"/>
                <w:color w:val="E80202"/>
                <w:kern w:val="16"/>
                <w:position w:val="14"/>
                <w:sz w:val="21"/>
                <w:szCs w:val="21"/>
                <w:rtl/>
              </w:rPr>
              <w:t>نحقق نجاحنا من خلال رضا عملائن</w:t>
            </w:r>
            <w:r w:rsidRPr="00BA5CE9">
              <w:rPr>
                <w:rFonts w:ascii="TheSans" w:hAnsi="TheSans" w:cs="TheSans" w:hint="cs"/>
                <w:color w:val="E80202"/>
                <w:kern w:val="16"/>
                <w:position w:val="14"/>
                <w:sz w:val="21"/>
                <w:szCs w:val="21"/>
                <w:rtl/>
              </w:rPr>
              <w:t xml:space="preserve">ا؛ </w:t>
            </w:r>
            <w:r w:rsidRPr="009308C1">
              <w:rPr>
                <w:rFonts w:ascii="TheSans" w:hAnsi="TheSans" w:cs="TheSans"/>
                <w:kern w:val="16"/>
                <w:position w:val="14"/>
                <w:sz w:val="21"/>
                <w:szCs w:val="21"/>
                <w:rtl/>
              </w:rPr>
              <w:t>نعمل دائما على مساعدة عملائنا في توفير بيئة عمل أفضل</w:t>
            </w:r>
            <w:r w:rsidRPr="009308C1">
              <w:rPr>
                <w:rFonts w:ascii="TheSans" w:hAnsi="TheSans" w:cs="TheSans"/>
                <w:kern w:val="16"/>
                <w:position w:val="14"/>
                <w:sz w:val="21"/>
                <w:szCs w:val="21"/>
              </w:rPr>
              <w:t>.</w:t>
            </w:r>
          </w:p>
          <w:p w14:paraId="33A7CECC" w14:textId="77777777" w:rsidR="001643C5" w:rsidRPr="001643C5" w:rsidRDefault="001643C5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19D2" w:rsidRPr="004E116F" w14:paraId="0ABFB11A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97CA166" w14:textId="154249AA" w:rsidR="001643C5" w:rsidRPr="001643C5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</w:pPr>
            <w:r w:rsidRPr="008204DB"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  <w:t xml:space="preserve">We deliver quality and excellence </w:t>
            </w:r>
            <w:r w:rsidRPr="00B54A23">
              <w:rPr>
                <w:rFonts w:ascii="Xerox Sans Light" w:hAnsi="Xerox Sans Light" w:cstheme="minorBidi"/>
                <w:color w:val="2895D5"/>
                <w:kern w:val="24"/>
                <w:sz w:val="27"/>
                <w:szCs w:val="27"/>
              </w:rPr>
              <w:br/>
            </w:r>
            <w:r w:rsidRPr="00B54A23"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  <w:t>in all we do.</w:t>
            </w:r>
          </w:p>
        </w:tc>
        <w:tc>
          <w:tcPr>
            <w:tcW w:w="2500" w:type="pct"/>
          </w:tcPr>
          <w:p w14:paraId="34D0015F" w14:textId="77777777" w:rsidR="001643C5" w:rsidRPr="009308C1" w:rsidRDefault="001643C5" w:rsidP="001643C5">
            <w:pPr>
              <w:pStyle w:val="NormalWeb"/>
              <w:bidi/>
              <w:spacing w:before="12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  <w:rtl/>
              </w:rPr>
            </w:pPr>
            <w:r w:rsidRPr="00BA5CE9">
              <w:rPr>
                <w:rFonts w:ascii="TheSans" w:hAnsi="TheSans" w:cs="TheSans"/>
                <w:color w:val="E80202"/>
                <w:sz w:val="21"/>
                <w:szCs w:val="21"/>
                <w:rtl/>
              </w:rPr>
              <w:t>نحرص على الجودة والتميز</w:t>
            </w:r>
            <w:r w:rsidRPr="009308C1">
              <w:rPr>
                <w:rFonts w:ascii="TheSans" w:hAnsi="TheSans" w:cs="TheSans"/>
                <w:color w:val="FF6600"/>
                <w:sz w:val="21"/>
                <w:szCs w:val="21"/>
                <w:rtl/>
              </w:rPr>
              <w:t xml:space="preserve"> </w:t>
            </w:r>
            <w:r w:rsidRPr="009308C1">
              <w:rPr>
                <w:rFonts w:ascii="TheSans" w:hAnsi="TheSans" w:cs="TheSans"/>
                <w:sz w:val="21"/>
                <w:szCs w:val="21"/>
                <w:rtl/>
              </w:rPr>
              <w:t>في كل ما نقدم.</w:t>
            </w:r>
          </w:p>
          <w:p w14:paraId="1D48BE78" w14:textId="77777777" w:rsidR="001643C5" w:rsidRPr="004E116F" w:rsidRDefault="001643C5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62AAE677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065706E" w14:textId="77777777" w:rsidR="001643C5" w:rsidRPr="00B54A23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/>
                <w:sz w:val="27"/>
                <w:szCs w:val="27"/>
              </w:rPr>
            </w:pPr>
            <w:r w:rsidRPr="008204DB"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  <w:t>We value our employees,</w:t>
            </w:r>
            <w:r w:rsidRPr="00B54A23">
              <w:rPr>
                <w:rFonts w:ascii="Xerox Sans Light" w:hAnsi="Xerox Sans Light" w:cstheme="minorBidi"/>
                <w:color w:val="FF6600"/>
                <w:kern w:val="24"/>
                <w:sz w:val="27"/>
                <w:szCs w:val="27"/>
              </w:rPr>
              <w:t xml:space="preserve"> </w:t>
            </w:r>
            <w:r w:rsidRPr="00B54A23">
              <w:rPr>
                <w:rFonts w:ascii="Xerox Sans Light" w:hAnsi="Xerox Sans Light" w:cstheme="minorBidi"/>
                <w:color w:val="2895D5"/>
                <w:kern w:val="24"/>
                <w:sz w:val="27"/>
                <w:szCs w:val="27"/>
              </w:rPr>
              <w:br/>
            </w:r>
            <w:r w:rsidRPr="00B54A23"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  <w:t>and believe collaboration and teamwork are the only way to achieve success.</w:t>
            </w:r>
          </w:p>
          <w:p w14:paraId="472E6702" w14:textId="77777777" w:rsidR="001643C5" w:rsidRPr="008204DB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</w:pPr>
          </w:p>
        </w:tc>
        <w:tc>
          <w:tcPr>
            <w:tcW w:w="2500" w:type="pct"/>
          </w:tcPr>
          <w:p w14:paraId="7CF2B959" w14:textId="77777777" w:rsidR="001643C5" w:rsidRPr="009308C1" w:rsidRDefault="001643C5" w:rsidP="001643C5">
            <w:pPr>
              <w:pStyle w:val="NormalWeb"/>
              <w:bidi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hAnsi="TheSans" w:cs="TheSans"/>
                <w:color w:val="5B9BD5" w:themeColor="accent5"/>
                <w:sz w:val="21"/>
                <w:szCs w:val="21"/>
                <w:rtl/>
              </w:rPr>
            </w:pP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  <w:rtl/>
              </w:rPr>
              <w:t>نقدر موظفينا</w:t>
            </w:r>
            <w:r w:rsidRPr="009308C1">
              <w:rPr>
                <w:rFonts w:ascii="TheSans" w:hAnsi="TheSans" w:cs="TheSans"/>
                <w:color w:val="5B9BD5" w:themeColor="accent5"/>
                <w:kern w:val="24"/>
                <w:sz w:val="21"/>
                <w:szCs w:val="21"/>
              </w:rPr>
              <w:br/>
            </w:r>
            <w:r w:rsidRPr="009308C1">
              <w:rPr>
                <w:rFonts w:ascii="TheSans" w:hAnsi="TheSans" w:cs="TheSans"/>
                <w:kern w:val="24"/>
                <w:sz w:val="21"/>
                <w:szCs w:val="21"/>
                <w:rtl/>
              </w:rPr>
              <w:t>ونؤمن أن التعاون والعمل الجماعي هما الطريقة الوحيدة لتحقيق النجاح</w:t>
            </w:r>
            <w:r w:rsidRPr="009308C1">
              <w:rPr>
                <w:rFonts w:ascii="TheSans" w:hAnsi="TheSans" w:cs="TheSans"/>
                <w:kern w:val="24"/>
                <w:sz w:val="21"/>
                <w:szCs w:val="21"/>
              </w:rPr>
              <w:t>.</w:t>
            </w:r>
          </w:p>
          <w:p w14:paraId="5A329C81" w14:textId="77777777" w:rsidR="001643C5" w:rsidRPr="004E116F" w:rsidRDefault="001643C5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6F33A5F4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070760B" w14:textId="77777777" w:rsidR="001643C5" w:rsidRPr="00B54A23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/>
                <w:sz w:val="27"/>
                <w:szCs w:val="27"/>
              </w:rPr>
            </w:pPr>
            <w:r w:rsidRPr="008204DB"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  <w:t xml:space="preserve">We require premium return </w:t>
            </w:r>
            <w:r w:rsidRPr="00B54A23">
              <w:rPr>
                <w:rFonts w:ascii="Xerox Sans Light" w:hAnsi="Xerox Sans Light" w:cstheme="minorBidi"/>
                <w:color w:val="2895D5"/>
                <w:kern w:val="24"/>
                <w:sz w:val="27"/>
                <w:szCs w:val="27"/>
              </w:rPr>
              <w:br/>
            </w:r>
            <w:r w:rsidRPr="00B54A23"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  <w:t>on assets’ value to our customers, shareholders and employees.</w:t>
            </w:r>
          </w:p>
          <w:p w14:paraId="768950F2" w14:textId="77777777" w:rsidR="001643C5" w:rsidRPr="008204DB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</w:pPr>
          </w:p>
        </w:tc>
        <w:tc>
          <w:tcPr>
            <w:tcW w:w="2500" w:type="pct"/>
          </w:tcPr>
          <w:p w14:paraId="6E425F17" w14:textId="77777777" w:rsidR="001643C5" w:rsidRPr="009308C1" w:rsidRDefault="001643C5" w:rsidP="001643C5">
            <w:pPr>
              <w:pStyle w:val="NormalWeb"/>
              <w:bidi/>
              <w:spacing w:before="12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</w:rPr>
            </w:pP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  <w:rtl/>
              </w:rPr>
              <w:t>نتطلع دائما</w:t>
            </w: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</w:rPr>
              <w:t xml:space="preserve"> </w:t>
            </w: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  <w:rtl/>
              </w:rPr>
              <w:t>لعوائد ممتازة على قيمة الأصول</w:t>
            </w:r>
            <w:r w:rsidRPr="009308C1">
              <w:rPr>
                <w:rFonts w:ascii="TheSans" w:hAnsi="TheSans" w:cs="TheSans"/>
                <w:color w:val="FF6600"/>
                <w:kern w:val="24"/>
                <w:sz w:val="21"/>
                <w:szCs w:val="21"/>
                <w:rtl/>
              </w:rPr>
              <w:t xml:space="preserve"> </w:t>
            </w:r>
            <w:r w:rsidRPr="009308C1">
              <w:rPr>
                <w:rFonts w:ascii="TheSans" w:hAnsi="TheSans" w:cs="TheSans"/>
                <w:kern w:val="24"/>
                <w:sz w:val="21"/>
                <w:szCs w:val="21"/>
                <w:rtl/>
              </w:rPr>
              <w:t>لعملائنا ومساهمينا وموظفينا.</w:t>
            </w:r>
          </w:p>
          <w:p w14:paraId="0CF35C96" w14:textId="77777777" w:rsidR="001643C5" w:rsidRPr="001643C5" w:rsidRDefault="001643C5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19D2" w:rsidRPr="004E116F" w14:paraId="1A46110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BDF5F4C" w14:textId="77777777" w:rsidR="001643C5" w:rsidRPr="00B54A23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/>
                <w:sz w:val="27"/>
                <w:szCs w:val="27"/>
              </w:rPr>
            </w:pPr>
            <w:r w:rsidRPr="008204DB"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  <w:t xml:space="preserve">We behave responsibly </w:t>
            </w:r>
            <w:r w:rsidRPr="00B54A23">
              <w:rPr>
                <w:rFonts w:ascii="Xerox Sans Light" w:hAnsi="Xerox Sans Light" w:cstheme="minorBidi"/>
                <w:color w:val="2895D5"/>
                <w:kern w:val="24"/>
                <w:sz w:val="27"/>
                <w:szCs w:val="27"/>
              </w:rPr>
              <w:br/>
            </w:r>
            <w:r w:rsidRPr="00B54A23">
              <w:rPr>
                <w:rFonts w:ascii="Xerox Sans Light" w:hAnsi="Xerox Sans Light" w:cstheme="minorBidi"/>
                <w:color w:val="404040" w:themeColor="text1" w:themeTint="BF"/>
                <w:kern w:val="24"/>
                <w:sz w:val="27"/>
                <w:szCs w:val="27"/>
              </w:rPr>
              <w:t>as a corporate citizen with a commitment to diversity and inclusion, sustainability, and ethical business practices.</w:t>
            </w:r>
          </w:p>
          <w:p w14:paraId="6998DDA0" w14:textId="77777777" w:rsidR="001643C5" w:rsidRPr="008204DB" w:rsidRDefault="001643C5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</w:pPr>
          </w:p>
        </w:tc>
        <w:tc>
          <w:tcPr>
            <w:tcW w:w="2500" w:type="pct"/>
          </w:tcPr>
          <w:p w14:paraId="03DE8D81" w14:textId="77777777" w:rsidR="001643C5" w:rsidRPr="009308C1" w:rsidRDefault="001643C5" w:rsidP="001643C5">
            <w:pPr>
              <w:pStyle w:val="NormalWeb"/>
              <w:bidi/>
              <w:spacing w:before="12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eSans" w:hAnsi="TheSans" w:cs="TheSans"/>
                <w:sz w:val="21"/>
                <w:szCs w:val="21"/>
              </w:rPr>
            </w:pP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  <w:rtl/>
              </w:rPr>
              <w:t>نحرص على التصرف بمسؤولية</w:t>
            </w: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</w:rPr>
              <w:br/>
            </w:r>
            <w:r w:rsidRPr="00BA5CE9">
              <w:rPr>
                <w:rFonts w:ascii="TheSans" w:hAnsi="TheSans" w:cs="TheSans"/>
                <w:color w:val="E80202"/>
                <w:kern w:val="24"/>
                <w:sz w:val="21"/>
                <w:szCs w:val="21"/>
                <w:rtl/>
              </w:rPr>
              <w:t>كشركة مواطنة</w:t>
            </w:r>
            <w:r w:rsidRPr="009308C1">
              <w:rPr>
                <w:rFonts w:ascii="TheSans" w:hAnsi="TheSans" w:cs="TheSans"/>
                <w:kern w:val="24"/>
                <w:sz w:val="21"/>
                <w:szCs w:val="21"/>
                <w:rtl/>
              </w:rPr>
              <w:t xml:space="preserve"> عن طريق التزامنا بالتنوع والشمولية والاستدامة وممارسات الأعمال الأخلاقية</w:t>
            </w:r>
            <w:r w:rsidRPr="009308C1">
              <w:rPr>
                <w:rFonts w:ascii="TheSans" w:hAnsi="TheSans" w:cs="TheSans"/>
                <w:kern w:val="24"/>
                <w:sz w:val="21"/>
                <w:szCs w:val="21"/>
              </w:rPr>
              <w:t>.</w:t>
            </w:r>
          </w:p>
          <w:p w14:paraId="287B38FD" w14:textId="77777777" w:rsidR="001643C5" w:rsidRPr="001643C5" w:rsidRDefault="001643C5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19D2" w:rsidRPr="004E116F" w14:paraId="2DA3BA5E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43774F5" w14:textId="455A14ED" w:rsidR="002B2534" w:rsidRDefault="002B2534" w:rsidP="006E305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  <w:sz w:val="27"/>
                <w:szCs w:val="27"/>
              </w:rPr>
            </w:pPr>
          </w:p>
        </w:tc>
        <w:tc>
          <w:tcPr>
            <w:tcW w:w="2500" w:type="pct"/>
          </w:tcPr>
          <w:p w14:paraId="2E8E8C29" w14:textId="77777777" w:rsidR="002B2534" w:rsidRDefault="002B2534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0E91B3A8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2F9AD9D" w14:textId="0DAC8F2A" w:rsidR="002B2534" w:rsidRPr="002B2534" w:rsidRDefault="002B2534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</w:rPr>
            </w:pPr>
            <w:r w:rsidRPr="002B2534">
              <w:rPr>
                <w:rFonts w:ascii="Xerox Sans Light" w:hAnsi="Xerox Sans Light" w:cstheme="minorBidi"/>
                <w:color w:val="D92231"/>
                <w:kern w:val="24"/>
              </w:rPr>
              <w:t xml:space="preserve">Image name: </w:t>
            </w:r>
            <w:r w:rsidRPr="002B2534">
              <w:rPr>
                <w:rFonts w:ascii="Xerox Sans Light" w:hAnsi="Xerox Sans Light" w:cstheme="minorBidi"/>
                <w:color w:val="000000" w:themeColor="text1"/>
                <w:kern w:val="24"/>
                <w:u w:val="single"/>
              </w:rPr>
              <w:t xml:space="preserve">About us page 4 </w:t>
            </w:r>
            <w:proofErr w:type="spellStart"/>
            <w:r w:rsidRPr="002B2534">
              <w:rPr>
                <w:rFonts w:ascii="Xerox Sans Light" w:hAnsi="Xerox Sans Light" w:cstheme="minorBidi"/>
                <w:color w:val="000000" w:themeColor="text1"/>
                <w:kern w:val="24"/>
                <w:u w:val="single"/>
              </w:rPr>
              <w:t>Saudization</w:t>
            </w:r>
            <w:proofErr w:type="spellEnd"/>
          </w:p>
        </w:tc>
        <w:tc>
          <w:tcPr>
            <w:tcW w:w="2500" w:type="pct"/>
          </w:tcPr>
          <w:p w14:paraId="6F864F00" w14:textId="77777777" w:rsidR="002B2534" w:rsidRPr="004E116F" w:rsidRDefault="002B2534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3D9CC5ED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8F0131D" w14:textId="59E1D638" w:rsidR="002B2534" w:rsidRPr="002B2534" w:rsidRDefault="002B2534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</w:rPr>
            </w:pPr>
            <w:r w:rsidRPr="002B2534">
              <w:rPr>
                <w:rFonts w:ascii="Xerox Sans Light" w:hAnsi="Xerox Sans Light" w:cstheme="minorBidi"/>
                <w:color w:val="D92231"/>
                <w:kern w:val="24"/>
              </w:rPr>
              <w:t>Image name :</w:t>
            </w:r>
            <w:r w:rsidRPr="002B2534">
              <w:t xml:space="preserve"> </w:t>
            </w:r>
            <w:r w:rsidRPr="002B2534">
              <w:rPr>
                <w:rFonts w:ascii="Xerox Sans Light" w:hAnsi="Xerox Sans Light" w:cstheme="minorBidi"/>
                <w:color w:val="000000" w:themeColor="text1"/>
                <w:kern w:val="24"/>
                <w:u w:val="single"/>
              </w:rPr>
              <w:t xml:space="preserve">About us page 4 </w:t>
            </w:r>
            <w:proofErr w:type="spellStart"/>
            <w:r w:rsidRPr="002B2534">
              <w:rPr>
                <w:rFonts w:ascii="Xerox Sans Light" w:hAnsi="Xerox Sans Light" w:cstheme="minorBidi"/>
                <w:color w:val="000000" w:themeColor="text1"/>
                <w:kern w:val="24"/>
                <w:u w:val="single"/>
              </w:rPr>
              <w:t>sSaudization</w:t>
            </w:r>
            <w:proofErr w:type="spellEnd"/>
            <w:r w:rsidRPr="002B2534">
              <w:rPr>
                <w:rFonts w:ascii="Xerox Sans Light" w:hAnsi="Xerox Sans Light" w:cstheme="minorBidi"/>
                <w:color w:val="000000" w:themeColor="text1"/>
                <w:kern w:val="24"/>
                <w:u w:val="single"/>
              </w:rPr>
              <w:t xml:space="preserve"> Females</w:t>
            </w:r>
          </w:p>
        </w:tc>
        <w:tc>
          <w:tcPr>
            <w:tcW w:w="2500" w:type="pct"/>
          </w:tcPr>
          <w:p w14:paraId="0D1A1B7A" w14:textId="77777777" w:rsidR="002B2534" w:rsidRDefault="002B2534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15454B9A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ED6E7D7" w14:textId="11553194" w:rsidR="005E66AD" w:rsidRPr="005E66AD" w:rsidRDefault="005E66AD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  <w:sz w:val="32"/>
                <w:szCs w:val="32"/>
              </w:rPr>
            </w:pPr>
            <w:r w:rsidRPr="005E66AD">
              <w:rPr>
                <w:rFonts w:ascii="Xerox Sans Light" w:hAnsi="Xerox Sans Light" w:cstheme="minorBidi"/>
                <w:color w:val="D92231"/>
                <w:kern w:val="24"/>
                <w:sz w:val="32"/>
                <w:szCs w:val="32"/>
              </w:rPr>
              <w:t xml:space="preserve">Management </w:t>
            </w:r>
          </w:p>
        </w:tc>
        <w:tc>
          <w:tcPr>
            <w:tcW w:w="2500" w:type="pct"/>
          </w:tcPr>
          <w:p w14:paraId="258909AF" w14:textId="77777777" w:rsidR="005E66AD" w:rsidRDefault="005E66AD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155E69A4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379FCC1" w14:textId="6B21CB5D" w:rsidR="001A7601" w:rsidRDefault="001A7601" w:rsidP="005E66AD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noProof/>
                <w:kern w:val="24"/>
              </w:rPr>
              <w:lastRenderedPageBreak/>
              <w:drawing>
                <wp:inline distT="0" distB="0" distL="0" distR="0" wp14:anchorId="0A83943E" wp14:editId="0C754CEC">
                  <wp:extent cx="2415827" cy="2415827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dulkareem AlReshai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815" cy="242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9E2302A" w14:textId="77777777" w:rsidR="001A7601" w:rsidRDefault="001A7601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6D89D5A8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1DCCBAE" w14:textId="133DD3F1" w:rsidR="007D19D2" w:rsidRDefault="007D19D2" w:rsidP="005E66AD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 w:rsidRPr="005E66AD">
              <w:rPr>
                <w:rFonts w:ascii="Xerox Sans Light" w:hAnsi="Xerox Sans Light" w:cstheme="minorBidi"/>
                <w:kern w:val="24"/>
              </w:rPr>
              <w:t xml:space="preserve">Abdulkarim </w:t>
            </w:r>
            <w:proofErr w:type="spellStart"/>
            <w:r w:rsidRPr="005E66AD">
              <w:rPr>
                <w:rFonts w:ascii="Xerox Sans Light" w:hAnsi="Xerox Sans Light" w:cstheme="minorBidi"/>
                <w:kern w:val="24"/>
              </w:rPr>
              <w:t>Alreshaid</w:t>
            </w:r>
            <w:proofErr w:type="spellEnd"/>
            <w:r>
              <w:rPr>
                <w:rFonts w:ascii="Xerox Sans Light" w:hAnsi="Xerox Sans Light" w:cstheme="minorBidi"/>
                <w:kern w:val="24"/>
              </w:rPr>
              <w:t xml:space="preserve"> – Group VP</w:t>
            </w:r>
          </w:p>
        </w:tc>
        <w:tc>
          <w:tcPr>
            <w:tcW w:w="2500" w:type="pct"/>
          </w:tcPr>
          <w:p w14:paraId="4E7EB245" w14:textId="77777777" w:rsidR="007D19D2" w:rsidRDefault="007D19D2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48B1580E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3B8C36A" w14:textId="6D4A6EF2" w:rsidR="001A7601" w:rsidRDefault="001A7601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noProof/>
                <w:kern w:val="24"/>
              </w:rPr>
              <w:drawing>
                <wp:inline distT="0" distB="0" distL="0" distR="0" wp14:anchorId="5B8F3120" wp14:editId="535D1242">
                  <wp:extent cx="2613804" cy="18753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hmet Sez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969" cy="188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222D8E1B" w14:textId="77777777" w:rsidR="001A7601" w:rsidRDefault="001A7601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1293FD63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AA0CF25" w14:textId="047E6AD5" w:rsidR="007D19D2" w:rsidRDefault="00BF540D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kern w:val="24"/>
              </w:rPr>
              <w:t>Mehmet Sezer – JV</w:t>
            </w:r>
            <w:r w:rsidR="007D19D2">
              <w:rPr>
                <w:rFonts w:ascii="Xerox Sans Light" w:hAnsi="Xerox Sans Light" w:cstheme="minorBidi"/>
                <w:kern w:val="24"/>
              </w:rPr>
              <w:t xml:space="preserve"> General Manager</w:t>
            </w:r>
          </w:p>
        </w:tc>
        <w:tc>
          <w:tcPr>
            <w:tcW w:w="2500" w:type="pct"/>
          </w:tcPr>
          <w:p w14:paraId="3637B7D3" w14:textId="77777777" w:rsidR="007D19D2" w:rsidRDefault="007D19D2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294C3298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983684F" w14:textId="3EE3D513" w:rsidR="007D19D2" w:rsidRDefault="007D19D2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noProof/>
                <w:kern w:val="24"/>
              </w:rPr>
              <w:drawing>
                <wp:inline distT="0" distB="0" distL="0" distR="0" wp14:anchorId="4572171D" wp14:editId="681BF022">
                  <wp:extent cx="2324100" cy="1962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em Lady photo symbolic (2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14543F1" w14:textId="77777777" w:rsidR="007D19D2" w:rsidRDefault="007D19D2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2B6614D6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570E0DE" w14:textId="2E1DDD80" w:rsidR="004D73FA" w:rsidRDefault="004D73FA" w:rsidP="001A7601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kern w:val="24"/>
              </w:rPr>
              <w:t xml:space="preserve">Reem </w:t>
            </w:r>
            <w:proofErr w:type="spellStart"/>
            <w:r w:rsidRPr="00A620C5">
              <w:rPr>
                <w:rFonts w:ascii="Xerox Sans Light" w:hAnsi="Xerox Sans Light" w:cstheme="minorBidi"/>
                <w:kern w:val="24"/>
                <w:highlight w:val="yellow"/>
              </w:rPr>
              <w:t>Al</w:t>
            </w:r>
            <w:r w:rsidR="001F4005" w:rsidRPr="00A620C5">
              <w:rPr>
                <w:rFonts w:ascii="Xerox Sans Light" w:hAnsi="Xerox Sans Light" w:cstheme="minorBidi"/>
                <w:kern w:val="24"/>
                <w:highlight w:val="yellow"/>
              </w:rPr>
              <w:t>a</w:t>
            </w:r>
            <w:r w:rsidRPr="00A620C5">
              <w:rPr>
                <w:rFonts w:ascii="Xerox Sans Light" w:hAnsi="Xerox Sans Light" w:cstheme="minorBidi"/>
                <w:kern w:val="24"/>
                <w:highlight w:val="yellow"/>
              </w:rPr>
              <w:t>geali</w:t>
            </w:r>
            <w:proofErr w:type="spellEnd"/>
            <w:r>
              <w:rPr>
                <w:rFonts w:ascii="Xerox Sans Light" w:hAnsi="Xerox Sans Light" w:cstheme="minorBidi"/>
                <w:kern w:val="24"/>
              </w:rPr>
              <w:t xml:space="preserve"> – </w:t>
            </w:r>
            <w:r w:rsidR="001A7601">
              <w:rPr>
                <w:rFonts w:ascii="Xerox Sans Light" w:hAnsi="Xerox Sans Light" w:cstheme="minorBidi"/>
                <w:kern w:val="24"/>
              </w:rPr>
              <w:t>Head of Human Resources</w:t>
            </w:r>
            <w:bookmarkStart w:id="1" w:name="_GoBack"/>
            <w:bookmarkEnd w:id="1"/>
          </w:p>
        </w:tc>
        <w:tc>
          <w:tcPr>
            <w:tcW w:w="2500" w:type="pct"/>
          </w:tcPr>
          <w:p w14:paraId="766F6AEE" w14:textId="77777777" w:rsidR="004D73FA" w:rsidRDefault="004D73FA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3F24D388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19586B1" w14:textId="238DDA4C" w:rsidR="007D19D2" w:rsidRDefault="007D19D2" w:rsidP="001A7601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</w:rPr>
            </w:pPr>
            <w:r>
              <w:rPr>
                <w:rFonts w:ascii="Xerox Sans Light" w:hAnsi="Xerox Sans Light" w:cstheme="minorBidi"/>
                <w:noProof/>
                <w:color w:val="D92231"/>
                <w:kern w:val="24"/>
              </w:rPr>
              <w:lastRenderedPageBreak/>
              <w:drawing>
                <wp:inline distT="0" distB="0" distL="0" distR="0" wp14:anchorId="13FC57A0" wp14:editId="4EEFAB09">
                  <wp:extent cx="1263880" cy="1687218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wad Alanazi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341" cy="170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05D1CC0" w14:textId="77777777" w:rsidR="007D19D2" w:rsidRDefault="007D19D2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6652C264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D9C0F20" w14:textId="59B0B5B4" w:rsidR="009773D5" w:rsidRDefault="001A7601" w:rsidP="001A7601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</w:rPr>
            </w:pPr>
            <w:r w:rsidRPr="009773D5">
              <w:rPr>
                <w:rFonts w:ascii="Xerox Sans Light" w:hAnsi="Xerox Sans Light" w:cstheme="minorBidi"/>
                <w:kern w:val="24"/>
              </w:rPr>
              <w:t xml:space="preserve">Awad </w:t>
            </w:r>
            <w:proofErr w:type="spellStart"/>
            <w:r w:rsidRPr="009773D5">
              <w:rPr>
                <w:rFonts w:ascii="Xerox Sans Light" w:hAnsi="Xerox Sans Light" w:cstheme="minorBidi"/>
                <w:kern w:val="24"/>
              </w:rPr>
              <w:t>Alanazi</w:t>
            </w:r>
            <w:proofErr w:type="spellEnd"/>
            <w:r w:rsidRPr="009773D5">
              <w:rPr>
                <w:rFonts w:ascii="Xerox Sans Light" w:hAnsi="Xerox Sans Light" w:cstheme="minorBidi"/>
                <w:kern w:val="24"/>
              </w:rPr>
              <w:t xml:space="preserve"> – </w:t>
            </w:r>
            <w:r>
              <w:rPr>
                <w:rFonts w:ascii="Xerox Sans Light" w:hAnsi="Xerox Sans Light" w:cstheme="minorBidi"/>
                <w:kern w:val="24"/>
              </w:rPr>
              <w:t xml:space="preserve">Head of </w:t>
            </w:r>
            <w:r w:rsidR="00BF540D">
              <w:rPr>
                <w:rFonts w:ascii="Xerox Sans Light" w:hAnsi="Xerox Sans Light" w:cstheme="minorBidi"/>
                <w:kern w:val="24"/>
              </w:rPr>
              <w:t xml:space="preserve">Direct </w:t>
            </w:r>
            <w:r>
              <w:rPr>
                <w:rFonts w:ascii="Xerox Sans Light" w:hAnsi="Xerox Sans Light" w:cstheme="minorBidi"/>
                <w:kern w:val="24"/>
              </w:rPr>
              <w:t>Sales</w:t>
            </w:r>
          </w:p>
        </w:tc>
        <w:tc>
          <w:tcPr>
            <w:tcW w:w="2500" w:type="pct"/>
          </w:tcPr>
          <w:p w14:paraId="76FD1670" w14:textId="77777777" w:rsidR="009773D5" w:rsidRDefault="009773D5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244FB4F9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F7DE3FF" w14:textId="273002AA" w:rsidR="007D19D2" w:rsidRDefault="007D19D2" w:rsidP="001A7601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noProof/>
                <w:kern w:val="24"/>
              </w:rPr>
              <w:drawing>
                <wp:inline distT="0" distB="0" distL="0" distR="0" wp14:anchorId="77E2E9DA" wp14:editId="5BC95018">
                  <wp:extent cx="1444058" cy="2222884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oor Abdulkareem 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56" cy="223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BA06BAE" w14:textId="77777777" w:rsidR="007D19D2" w:rsidRDefault="007D19D2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0C2ABDD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DF0DBDC" w14:textId="5EF906BE" w:rsidR="009773D5" w:rsidRPr="009773D5" w:rsidRDefault="001A7601" w:rsidP="001A7601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kern w:val="24"/>
              </w:rPr>
              <w:t xml:space="preserve">Noor </w:t>
            </w:r>
            <w:proofErr w:type="spellStart"/>
            <w:r>
              <w:rPr>
                <w:rFonts w:ascii="Xerox Sans Light" w:hAnsi="Xerox Sans Light" w:cstheme="minorBidi"/>
                <w:kern w:val="24"/>
              </w:rPr>
              <w:t>Abdulkareem</w:t>
            </w:r>
            <w:proofErr w:type="spellEnd"/>
            <w:r>
              <w:rPr>
                <w:rFonts w:ascii="Xerox Sans Light" w:hAnsi="Xerox Sans Light" w:cstheme="minorBidi"/>
                <w:kern w:val="24"/>
              </w:rPr>
              <w:t xml:space="preserve"> – Head of </w:t>
            </w:r>
            <w:proofErr w:type="spellStart"/>
            <w:r>
              <w:rPr>
                <w:rFonts w:ascii="Xerox Sans Light" w:hAnsi="Xerox Sans Light" w:cstheme="minorBidi"/>
                <w:kern w:val="24"/>
              </w:rPr>
              <w:t>WeCare</w:t>
            </w:r>
            <w:proofErr w:type="spellEnd"/>
            <w:r>
              <w:rPr>
                <w:rFonts w:ascii="Xerox Sans Light" w:hAnsi="Xerox Sans Light" w:cstheme="minorBidi"/>
                <w:kern w:val="24"/>
              </w:rPr>
              <w:t xml:space="preserve"> </w:t>
            </w:r>
          </w:p>
        </w:tc>
        <w:tc>
          <w:tcPr>
            <w:tcW w:w="2500" w:type="pct"/>
          </w:tcPr>
          <w:p w14:paraId="0C2F4305" w14:textId="77777777" w:rsidR="009773D5" w:rsidRDefault="009773D5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6A9C8040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F105D94" w14:textId="398C0351" w:rsidR="007D19D2" w:rsidRDefault="007D19D2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>
              <w:rPr>
                <w:rFonts w:ascii="Xerox Sans Light" w:hAnsi="Xerox Sans Light" w:cstheme="minorBidi"/>
                <w:noProof/>
                <w:kern w:val="24"/>
              </w:rPr>
              <w:drawing>
                <wp:inline distT="0" distB="0" distL="0" distR="0" wp14:anchorId="4B67FFFF" wp14:editId="7E173719">
                  <wp:extent cx="2581656" cy="2557272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li Qahtani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56" cy="255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31E2F34C" w14:textId="77777777" w:rsidR="007D19D2" w:rsidRDefault="007D19D2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9D2" w:rsidRPr="004E116F" w14:paraId="3314F4CA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080B363" w14:textId="599BBFA3" w:rsidR="004D73FA" w:rsidRPr="009773D5" w:rsidRDefault="001A7601" w:rsidP="001643C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kern w:val="24"/>
              </w:rPr>
            </w:pPr>
            <w:r w:rsidRPr="009773D5">
              <w:rPr>
                <w:rFonts w:ascii="Xerox Sans Light" w:hAnsi="Xerox Sans Light" w:cstheme="minorBidi"/>
                <w:kern w:val="24"/>
              </w:rPr>
              <w:t>Ali Alqahtani –</w:t>
            </w:r>
            <w:r>
              <w:rPr>
                <w:rFonts w:ascii="Xerox Sans Light" w:hAnsi="Xerox Sans Light" w:cstheme="minorBidi"/>
                <w:kern w:val="24"/>
              </w:rPr>
              <w:t xml:space="preserve"> Head of Government Sector</w:t>
            </w:r>
          </w:p>
        </w:tc>
        <w:tc>
          <w:tcPr>
            <w:tcW w:w="2500" w:type="pct"/>
          </w:tcPr>
          <w:p w14:paraId="546EA0A0" w14:textId="77777777" w:rsidR="004D73FA" w:rsidRDefault="004D73FA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9D2" w:rsidRPr="004E116F" w14:paraId="20FD23DD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3F2651C" w14:textId="2D2ED5FE" w:rsidR="005E66AD" w:rsidRDefault="009773D5" w:rsidP="009773D5">
            <w:pPr>
              <w:pStyle w:val="NormalWeb"/>
              <w:spacing w:before="120" w:beforeAutospacing="0" w:after="0" w:afterAutospacing="0"/>
              <w:rPr>
                <w:rFonts w:ascii="Xerox Sans Light" w:hAnsi="Xerox Sans Light" w:cstheme="minorBidi"/>
                <w:color w:val="D92231"/>
                <w:kern w:val="24"/>
              </w:rPr>
            </w:pPr>
            <w:r>
              <w:rPr>
                <w:rFonts w:ascii="Xerox Sans Light" w:hAnsi="Xerox Sans Light" w:cstheme="minorBidi"/>
                <w:color w:val="D92231"/>
                <w:kern w:val="24"/>
              </w:rPr>
              <w:t xml:space="preserve"> </w:t>
            </w:r>
          </w:p>
        </w:tc>
        <w:tc>
          <w:tcPr>
            <w:tcW w:w="2500" w:type="pct"/>
          </w:tcPr>
          <w:p w14:paraId="451DBD8A" w14:textId="77777777" w:rsidR="005E66AD" w:rsidRDefault="005E66AD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C5DE0F" w14:textId="5BA9ACDF" w:rsidR="00A55A59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</w:t>
      </w:r>
      <w:proofErr w:type="gramStart"/>
      <w:r>
        <w:rPr>
          <w:i/>
          <w:iCs/>
          <w:sz w:val="16"/>
          <w:szCs w:val="16"/>
        </w:rPr>
        <w:t>For</w:t>
      </w:r>
      <w:proofErr w:type="gramEnd"/>
      <w:r>
        <w:rPr>
          <w:i/>
          <w:iCs/>
          <w:sz w:val="16"/>
          <w:szCs w:val="16"/>
        </w:rPr>
        <w:t xml:space="preserve"> Each Paragraph/Item/Image)</w:t>
      </w:r>
    </w:p>
    <w:p w14:paraId="1759CB58" w14:textId="77777777" w:rsidR="007D19D2" w:rsidRDefault="007D19D2" w:rsidP="00A55A59">
      <w:pPr>
        <w:rPr>
          <w:i/>
          <w:iCs/>
          <w:sz w:val="16"/>
          <w:szCs w:val="16"/>
        </w:rPr>
      </w:pP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8737"/>
        <w:gridCol w:w="289"/>
      </w:tblGrid>
      <w:tr w:rsidR="009773D5" w:rsidRPr="004E116F" w14:paraId="5A6CAEEE" w14:textId="77777777" w:rsidTr="00035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one" w:sz="0" w:space="0" w:color="auto"/>
            </w:tcBorders>
          </w:tcPr>
          <w:p w14:paraId="01C67003" w14:textId="2079AB92" w:rsidR="009773D5" w:rsidRPr="009773D5" w:rsidRDefault="009773D5" w:rsidP="00035FE6">
            <w:pPr>
              <w:rPr>
                <w:sz w:val="32"/>
                <w:szCs w:val="32"/>
              </w:rPr>
            </w:pPr>
            <w:r w:rsidRPr="009773D5">
              <w:rPr>
                <w:rFonts w:ascii="Xerox Sans Light" w:hAnsi="Xerox Sans Light"/>
                <w:color w:val="D92231"/>
                <w:kern w:val="24"/>
                <w:sz w:val="32"/>
                <w:szCs w:val="32"/>
              </w:rPr>
              <w:lastRenderedPageBreak/>
              <w:t>Saudi Xerox Office Locations</w:t>
            </w:r>
          </w:p>
        </w:tc>
        <w:tc>
          <w:tcPr>
            <w:tcW w:w="4508" w:type="dxa"/>
            <w:tcBorders>
              <w:bottom w:val="none" w:sz="0" w:space="0" w:color="auto"/>
            </w:tcBorders>
          </w:tcPr>
          <w:p w14:paraId="34C3E674" w14:textId="77777777" w:rsidR="009773D5" w:rsidRPr="004E116F" w:rsidRDefault="009773D5" w:rsidP="00035FE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9773D5" w:rsidRPr="004E116F" w14:paraId="6DCE28BC" w14:textId="77777777" w:rsidTr="0003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167FD98C" w14:textId="76B7B383" w:rsidR="009773D5" w:rsidRPr="004E116F" w:rsidRDefault="009773D5" w:rsidP="00035FE6"/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41C997B7" w14:textId="77777777" w:rsidR="009773D5" w:rsidRPr="004E116F" w:rsidRDefault="009773D5" w:rsidP="00035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3D5" w:rsidRPr="004E116F" w14:paraId="1A57D626" w14:textId="77777777" w:rsidTr="0003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FDABA9" w14:textId="77777777" w:rsidR="009773D5" w:rsidRDefault="009773D5" w:rsidP="00035FE6">
            <w:r>
              <w:t xml:space="preserve">Riyadh </w:t>
            </w:r>
            <w:r w:rsidRPr="00584615">
              <w:rPr>
                <w:color w:val="FF0000"/>
              </w:rPr>
              <w:t>Embedded map</w:t>
            </w:r>
            <w:r>
              <w:t xml:space="preserve"> </w:t>
            </w:r>
            <w:r w:rsidRPr="00885B0C">
              <w:t xml:space="preserve">&lt;iframe src="https://www.google.com/maps/embed?pb=!1m18!1m12!1m3!1d3625.0363747602564!2d46.730483414311!3d24.691276284133934!2m3!1f0!2f0!3f0!3m2!1i1024!2i768!4f13.1!3m3!1m2!1s0x3e2f03f4328d0dff%3A0x98a4618745676a7!2zU2F1ZGkgWGVyb3gg2LLZitix2YjZg9izINin2YTYs9i52YjYr9mK2Kk!5e0!3m2!1sen!2ssa!4v1574061844747!5m2!1sen!2ssa" width="400" height="300" </w:t>
            </w:r>
            <w:proofErr w:type="spellStart"/>
            <w:r w:rsidRPr="00885B0C">
              <w:t>frameborder</w:t>
            </w:r>
            <w:proofErr w:type="spellEnd"/>
            <w:r w:rsidRPr="00885B0C">
              <w:t xml:space="preserve">="0" style="border:0;" </w:t>
            </w:r>
            <w:proofErr w:type="spellStart"/>
            <w:r w:rsidRPr="00885B0C">
              <w:t>allowfullscreen</w:t>
            </w:r>
            <w:proofErr w:type="spellEnd"/>
            <w:r w:rsidRPr="00885B0C">
              <w:t>=""&gt;&lt;/iframe&gt;</w:t>
            </w:r>
          </w:p>
        </w:tc>
        <w:tc>
          <w:tcPr>
            <w:tcW w:w="4508" w:type="dxa"/>
          </w:tcPr>
          <w:p w14:paraId="56AF3382" w14:textId="77777777" w:rsidR="009773D5" w:rsidRDefault="009773D5" w:rsidP="00035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3D5" w:rsidRPr="004E116F" w14:paraId="27480FEA" w14:textId="77777777" w:rsidTr="0003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BF3411" w14:textId="27901C87" w:rsidR="009773D5" w:rsidRDefault="009773D5" w:rsidP="00035FE6">
            <w:r>
              <w:t xml:space="preserve">Jeddah embedded map </w:t>
            </w:r>
            <w:r w:rsidR="00BF540D" w:rsidRPr="00BF540D">
              <w:rPr>
                <w:highlight w:val="yellow"/>
              </w:rPr>
              <w:t xml:space="preserve">&lt;iframe src="https://www.google.com/maps/embed?pb=!1m18!1m12!1m3!1d601.4537460924224!2d39.16659686647848!3d21.575237608555454!2m3!1f0!2f0!3f0!3m2!1i1024!2i768!4f13.1!3m3!1m2!1s0x0%3A0x0!2zMjHCsDM0JzMxLjMiTiAzOcKwMTAnMDAuNiJF!5e0!3m2!1sen!2sus!4v1577628795569!5m2!1sen!2sus" width="600" height="450" </w:t>
            </w:r>
            <w:proofErr w:type="spellStart"/>
            <w:r w:rsidR="00BF540D" w:rsidRPr="00BF540D">
              <w:rPr>
                <w:highlight w:val="yellow"/>
              </w:rPr>
              <w:t>frameborder</w:t>
            </w:r>
            <w:proofErr w:type="spellEnd"/>
            <w:r w:rsidR="00BF540D" w:rsidRPr="00BF540D">
              <w:rPr>
                <w:highlight w:val="yellow"/>
              </w:rPr>
              <w:t xml:space="preserve">="0" style="border:0;" </w:t>
            </w:r>
            <w:proofErr w:type="spellStart"/>
            <w:r w:rsidR="00BF540D" w:rsidRPr="00BF540D">
              <w:rPr>
                <w:highlight w:val="yellow"/>
              </w:rPr>
              <w:t>allowfullscreen</w:t>
            </w:r>
            <w:proofErr w:type="spellEnd"/>
            <w:r w:rsidR="00BF540D" w:rsidRPr="00BF540D">
              <w:rPr>
                <w:highlight w:val="yellow"/>
              </w:rPr>
              <w:t>=""&gt;&lt;/iframe&gt;</w:t>
            </w:r>
          </w:p>
        </w:tc>
        <w:tc>
          <w:tcPr>
            <w:tcW w:w="4508" w:type="dxa"/>
          </w:tcPr>
          <w:p w14:paraId="603D35DC" w14:textId="77777777" w:rsidR="009773D5" w:rsidRDefault="009773D5" w:rsidP="00035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3D5" w:rsidRPr="004E116F" w14:paraId="06A309B5" w14:textId="77777777" w:rsidTr="0003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97596E" w14:textId="77777777" w:rsidR="009773D5" w:rsidRPr="004E116F" w:rsidRDefault="009773D5" w:rsidP="00035FE6">
            <w:proofErr w:type="spellStart"/>
            <w:r>
              <w:t>Khobar</w:t>
            </w:r>
            <w:proofErr w:type="spellEnd"/>
            <w:r>
              <w:t xml:space="preserve"> embedded map </w:t>
            </w:r>
            <w:r w:rsidRPr="00584615">
              <w:t xml:space="preserve">&lt;iframe src="https://www.google.com/maps/embed?pb=!1m18!1m12!1m3!1d3575.517210354617!2d50.195368814353856!3d26.342128383376664!2m3!1f0!2f0!3f0!3m2!1i1024!2i768!4f13.1!3m3!1m2!1s0x3e49e8b142d92cab%3A0x526fb092c052dcbf!2sSaudi%20Xerox!5e0!3m2!1sen!2ssa!4v1574061978884!5m2!1sen!2ssa" width="400" height="300" </w:t>
            </w:r>
            <w:proofErr w:type="spellStart"/>
            <w:r w:rsidRPr="00584615">
              <w:t>frameborder</w:t>
            </w:r>
            <w:proofErr w:type="spellEnd"/>
            <w:r w:rsidRPr="00584615">
              <w:t xml:space="preserve">="0" style="border:0;" </w:t>
            </w:r>
            <w:proofErr w:type="spellStart"/>
            <w:r w:rsidRPr="00584615">
              <w:t>allowfullscreen</w:t>
            </w:r>
            <w:proofErr w:type="spellEnd"/>
            <w:r w:rsidRPr="00584615">
              <w:t>=""&gt;&lt;/iframe&gt;</w:t>
            </w:r>
          </w:p>
        </w:tc>
        <w:tc>
          <w:tcPr>
            <w:tcW w:w="4508" w:type="dxa"/>
          </w:tcPr>
          <w:p w14:paraId="534E8722" w14:textId="77777777" w:rsidR="009773D5" w:rsidRPr="004E116F" w:rsidRDefault="009773D5" w:rsidP="00035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3D5" w:rsidRPr="004E116F" w14:paraId="6F55C76B" w14:textId="77777777" w:rsidTr="0003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B81CE0" w14:textId="77777777" w:rsidR="009773D5" w:rsidRPr="004E116F" w:rsidRDefault="009773D5" w:rsidP="00035FE6"/>
        </w:tc>
        <w:tc>
          <w:tcPr>
            <w:tcW w:w="4508" w:type="dxa"/>
          </w:tcPr>
          <w:p w14:paraId="2D389917" w14:textId="77777777" w:rsidR="009773D5" w:rsidRPr="004E116F" w:rsidRDefault="009773D5" w:rsidP="00035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49F908" w14:textId="77777777" w:rsidR="009773D5" w:rsidRPr="00EA0A45" w:rsidRDefault="009773D5" w:rsidP="00A55A59">
      <w:pPr>
        <w:rPr>
          <w:i/>
          <w:iCs/>
          <w:sz w:val="16"/>
          <w:szCs w:val="16"/>
        </w:rPr>
      </w:pPr>
    </w:p>
    <w:p w14:paraId="25E739F0" w14:textId="10C3043F" w:rsidR="00211373" w:rsidRPr="004E116F" w:rsidRDefault="00211373" w:rsidP="00211373">
      <w:pPr>
        <w:pStyle w:val="Heading2"/>
        <w:jc w:val="center"/>
        <w:rPr>
          <w:color w:val="auto"/>
        </w:rPr>
      </w:pPr>
      <w:bookmarkStart w:id="2" w:name="_Hlk21618808"/>
      <w:bookmarkStart w:id="3" w:name="_Hlk21617872"/>
      <w:r w:rsidRPr="004E116F">
        <w:rPr>
          <w:color w:val="auto"/>
        </w:rPr>
        <w:t xml:space="preserve">Call </w:t>
      </w:r>
      <w:proofErr w:type="gramStart"/>
      <w:r w:rsidRPr="004E116F">
        <w:rPr>
          <w:color w:val="auto"/>
        </w:rPr>
        <w:t>To</w:t>
      </w:r>
      <w:proofErr w:type="gramEnd"/>
      <w:r w:rsidRPr="004E116F">
        <w:rPr>
          <w:color w:val="auto"/>
        </w:rPr>
        <w:t xml:space="preserve"> Action (Buttons/Links)</w:t>
      </w:r>
    </w:p>
    <w:p w14:paraId="37DB846D" w14:textId="7AB2329C" w:rsidR="00211373" w:rsidRPr="004E116F" w:rsidRDefault="00211373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Click Action Details – </w:t>
      </w:r>
      <w:r w:rsidR="00E452AA" w:rsidRPr="004E116F">
        <w:rPr>
          <w:sz w:val="20"/>
          <w:szCs w:val="20"/>
        </w:rPr>
        <w:t>E.g.</w:t>
      </w:r>
      <w:r w:rsidR="00323218"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</w:t>
      </w:r>
      <w:r w:rsidRPr="004E116F">
        <w:rPr>
          <w:sz w:val="20"/>
          <w:szCs w:val="20"/>
        </w:rPr>
        <w:t>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4E116F" w:rsidRPr="004E116F" w14:paraId="05C8DD60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p w14:paraId="5C953B66" w14:textId="7B0935B9" w:rsidR="00211373" w:rsidRPr="004E116F" w:rsidRDefault="00EA6A88">
            <w:proofErr w:type="spellStart"/>
            <w:r w:rsidRPr="004E116F">
              <w:t>En</w:t>
            </w:r>
            <w:proofErr w:type="spellEnd"/>
            <w:r w:rsidRPr="004E116F">
              <w:t>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64149C9B" w14:textId="7B06CB31" w:rsidR="00211373" w:rsidRPr="004E116F" w:rsidRDefault="00EA6A88" w:rsidP="00F351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76CADB6B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top w:val="none" w:sz="0" w:space="0" w:color="auto"/>
              <w:bottom w:val="none" w:sz="0" w:space="0" w:color="auto"/>
            </w:tcBorders>
          </w:tcPr>
          <w:p w14:paraId="05E1510B" w14:textId="74595D28" w:rsidR="00211373" w:rsidRPr="004E116F" w:rsidRDefault="00211373"/>
        </w:tc>
        <w:tc>
          <w:tcPr>
            <w:tcW w:w="4510" w:type="dxa"/>
            <w:tcBorders>
              <w:top w:val="none" w:sz="0" w:space="0" w:color="auto"/>
              <w:bottom w:val="none" w:sz="0" w:space="0" w:color="auto"/>
            </w:tcBorders>
          </w:tcPr>
          <w:p w14:paraId="2FEECA12" w14:textId="77777777" w:rsidR="00211373" w:rsidRPr="004E116F" w:rsidRDefault="00211373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2"/>
    <w:p w14:paraId="234BD19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</w:t>
      </w:r>
      <w:proofErr w:type="gramStart"/>
      <w:r>
        <w:rPr>
          <w:i/>
          <w:iCs/>
          <w:sz w:val="16"/>
          <w:szCs w:val="16"/>
        </w:rPr>
        <w:t>For</w:t>
      </w:r>
      <w:proofErr w:type="gramEnd"/>
      <w:r>
        <w:rPr>
          <w:i/>
          <w:iCs/>
          <w:sz w:val="16"/>
          <w:szCs w:val="16"/>
        </w:rPr>
        <w:t xml:space="preserve"> Each Item)</w:t>
      </w:r>
    </w:p>
    <w:p w14:paraId="6818B809" w14:textId="78BE4C38" w:rsidR="0065092F" w:rsidRPr="004E116F" w:rsidRDefault="0065092F" w:rsidP="0065092F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Sidebar</w:t>
      </w:r>
    </w:p>
    <w:p w14:paraId="28B2399A" w14:textId="4DF29A7B" w:rsidR="0065092F" w:rsidRPr="0065092F" w:rsidRDefault="0065092F" w:rsidP="00023167">
      <w:pPr>
        <w:spacing w:after="0"/>
        <w:jc w:val="center"/>
        <w:rPr>
          <w:sz w:val="20"/>
          <w:szCs w:val="20"/>
        </w:rPr>
      </w:pPr>
      <w:r w:rsidRPr="0065092F">
        <w:rPr>
          <w:sz w:val="20"/>
          <w:szCs w:val="20"/>
        </w:rPr>
        <w:t xml:space="preserve">Provide </w:t>
      </w:r>
      <w:r w:rsidRPr="004E116F">
        <w:rPr>
          <w:sz w:val="20"/>
          <w:szCs w:val="20"/>
        </w:rPr>
        <w:t xml:space="preserve">Information Required On Sidebar </w:t>
      </w:r>
      <w:r w:rsidRPr="0065092F">
        <w:rPr>
          <w:sz w:val="20"/>
          <w:szCs w:val="20"/>
        </w:rPr>
        <w:t>– E.g.</w:t>
      </w:r>
      <w:r w:rsidR="00323218" w:rsidRPr="004E116F">
        <w:rPr>
          <w:sz w:val="20"/>
          <w:szCs w:val="20"/>
        </w:rPr>
        <w:t>,</w:t>
      </w:r>
      <w:r w:rsidRPr="0065092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4E116F" w:rsidRPr="004E116F" w14:paraId="1F8E4396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bookmarkEnd w:id="3"/>
          <w:p w14:paraId="01B3C844" w14:textId="7B283EEC" w:rsidR="0065092F" w:rsidRPr="004E116F" w:rsidRDefault="00EA6A88">
            <w:proofErr w:type="spellStart"/>
            <w:r w:rsidRPr="004E116F">
              <w:t>En</w:t>
            </w:r>
            <w:proofErr w:type="spellEnd"/>
            <w:r w:rsidRPr="004E116F">
              <w:t>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69168236" w14:textId="04D4E198" w:rsidR="0065092F" w:rsidRPr="004E116F" w:rsidRDefault="00EA6A88" w:rsidP="00F351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37C45A9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top w:val="none" w:sz="0" w:space="0" w:color="auto"/>
              <w:bottom w:val="none" w:sz="0" w:space="0" w:color="auto"/>
            </w:tcBorders>
          </w:tcPr>
          <w:p w14:paraId="2FC3A68A" w14:textId="77777777" w:rsidR="0065092F" w:rsidRPr="004E116F" w:rsidRDefault="0065092F"/>
        </w:tc>
        <w:tc>
          <w:tcPr>
            <w:tcW w:w="4510" w:type="dxa"/>
            <w:tcBorders>
              <w:top w:val="none" w:sz="0" w:space="0" w:color="auto"/>
              <w:bottom w:val="none" w:sz="0" w:space="0" w:color="auto"/>
            </w:tcBorders>
          </w:tcPr>
          <w:p w14:paraId="7FD8B5D3" w14:textId="77777777" w:rsidR="0065092F" w:rsidRPr="004E116F" w:rsidRDefault="0065092F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AF9B5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</w:t>
      </w:r>
      <w:proofErr w:type="gramStart"/>
      <w:r>
        <w:rPr>
          <w:i/>
          <w:iCs/>
          <w:sz w:val="16"/>
          <w:szCs w:val="16"/>
        </w:rPr>
        <w:t>For</w:t>
      </w:r>
      <w:proofErr w:type="gramEnd"/>
      <w:r>
        <w:rPr>
          <w:i/>
          <w:iCs/>
          <w:sz w:val="16"/>
          <w:szCs w:val="16"/>
        </w:rPr>
        <w:t xml:space="preserve"> Each Item)</w:t>
      </w:r>
    </w:p>
    <w:p w14:paraId="4523BC8C" w14:textId="22CE9A92" w:rsidR="005709FC" w:rsidRPr="004E116F" w:rsidRDefault="005709FC" w:rsidP="005709FC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Footer</w:t>
      </w:r>
    </w:p>
    <w:p w14:paraId="3DEF6A59" w14:textId="1AB1EA78" w:rsidR="0065092F" w:rsidRPr="004E116F" w:rsidRDefault="005709FC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Information Required On Page Footer – E.g.</w:t>
      </w:r>
      <w:r w:rsidR="00323218" w:rsidRPr="004E116F">
        <w:rPr>
          <w:sz w:val="20"/>
          <w:szCs w:val="20"/>
        </w:rPr>
        <w:t>,</w:t>
      </w:r>
      <w:r w:rsidRPr="004E116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B14308" w:rsidRPr="004E116F" w14:paraId="63313737" w14:textId="77777777" w:rsidTr="0033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p w14:paraId="1CFEB1BB" w14:textId="77777777" w:rsidR="00B14308" w:rsidRPr="004E116F" w:rsidRDefault="00B14308" w:rsidP="00332F28">
            <w:proofErr w:type="spellStart"/>
            <w:r w:rsidRPr="004E116F">
              <w:t>En</w:t>
            </w:r>
            <w:proofErr w:type="spellEnd"/>
            <w:r w:rsidRPr="004E116F">
              <w:t>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71F51B9C" w14:textId="77777777" w:rsidR="00B14308" w:rsidRPr="004E116F" w:rsidRDefault="00B14308" w:rsidP="00332F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B14308" w:rsidRPr="004E116F" w14:paraId="5AA748BC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72202972" w14:textId="77777777" w:rsidR="00B14308" w:rsidRPr="004E116F" w:rsidRDefault="00B14308" w:rsidP="00332F28">
            <w:r>
              <w:t xml:space="preserve">Follow </w:t>
            </w:r>
          </w:p>
        </w:tc>
        <w:tc>
          <w:tcPr>
            <w:tcW w:w="4510" w:type="dxa"/>
          </w:tcPr>
          <w:p w14:paraId="56E2ECE7" w14:textId="142654BE" w:rsidR="00B14308" w:rsidRPr="004E116F" w:rsidRDefault="00B14308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تابعنا</w:t>
            </w:r>
          </w:p>
        </w:tc>
      </w:tr>
      <w:tr w:rsidR="00B14308" w:rsidRPr="004E116F" w14:paraId="183E872B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5E9E46F0" w14:textId="77777777" w:rsidR="00B14308" w:rsidRDefault="00B14308" w:rsidP="00332F28">
            <w:r>
              <w:t xml:space="preserve">Twitter: </w:t>
            </w:r>
            <w:hyperlink r:id="rId15" w:history="1">
              <w:r w:rsidRPr="00B740B5">
                <w:rPr>
                  <w:rStyle w:val="Hyperlink"/>
                </w:rPr>
                <w:t>https://twitter.com/saudixerox?lang=en</w:t>
              </w:r>
            </w:hyperlink>
          </w:p>
        </w:tc>
        <w:tc>
          <w:tcPr>
            <w:tcW w:w="4510" w:type="dxa"/>
          </w:tcPr>
          <w:p w14:paraId="7D9487E8" w14:textId="77777777" w:rsidR="00B14308" w:rsidRDefault="00B14308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تويتر:</w:t>
            </w:r>
          </w:p>
          <w:p w14:paraId="79143B94" w14:textId="0DD4ACA8" w:rsidR="00B14308" w:rsidRDefault="00775A4A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14308" w:rsidRPr="00B740B5">
                <w:rPr>
                  <w:rStyle w:val="Hyperlink"/>
                </w:rPr>
                <w:t>https://twitter.com/saudixerox?lang=en</w:t>
              </w:r>
            </w:hyperlink>
          </w:p>
        </w:tc>
      </w:tr>
      <w:tr w:rsidR="00B14308" w:rsidRPr="004E116F" w14:paraId="7AB0E170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31D42D67" w14:textId="77777777" w:rsidR="00B14308" w:rsidRDefault="00B14308" w:rsidP="00332F28">
            <w:r>
              <w:t xml:space="preserve">LinkedIn: </w:t>
            </w:r>
            <w:hyperlink r:id="rId17" w:history="1">
              <w:r w:rsidRPr="00B740B5">
                <w:rPr>
                  <w:rStyle w:val="Hyperlink"/>
                </w:rPr>
                <w:t>https://www.linkedin.com/company/saudi-xerox</w:t>
              </w:r>
            </w:hyperlink>
          </w:p>
        </w:tc>
        <w:tc>
          <w:tcPr>
            <w:tcW w:w="4510" w:type="dxa"/>
          </w:tcPr>
          <w:p w14:paraId="6D2C4CE2" w14:textId="77777777" w:rsidR="00B14308" w:rsidRDefault="00B14308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لنكدإن</w:t>
            </w:r>
          </w:p>
          <w:p w14:paraId="33DE8569" w14:textId="1DA1FF6D" w:rsidR="00B14308" w:rsidRPr="00FF17B0" w:rsidRDefault="00775A4A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8" w:history="1">
              <w:r w:rsidR="00B14308" w:rsidRPr="00B740B5">
                <w:rPr>
                  <w:rStyle w:val="Hyperlink"/>
                </w:rPr>
                <w:t>https://www.linkedin.com/company/saudi-xerox</w:t>
              </w:r>
            </w:hyperlink>
          </w:p>
        </w:tc>
      </w:tr>
      <w:tr w:rsidR="00B14308" w:rsidRPr="004E116F" w14:paraId="2DBB6F98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6EC56CC9" w14:textId="2AEA31AD" w:rsidR="00B14308" w:rsidRPr="004E116F" w:rsidRDefault="00B14308" w:rsidP="00332F28">
            <w:pPr>
              <w:rPr>
                <w:rtl/>
              </w:rPr>
            </w:pPr>
          </w:p>
        </w:tc>
        <w:tc>
          <w:tcPr>
            <w:tcW w:w="4510" w:type="dxa"/>
          </w:tcPr>
          <w:p w14:paraId="26EB58D3" w14:textId="77777777" w:rsidR="00B14308" w:rsidRPr="004E116F" w:rsidRDefault="00B14308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CB7778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</w:t>
      </w:r>
      <w:proofErr w:type="gramStart"/>
      <w:r>
        <w:rPr>
          <w:i/>
          <w:iCs/>
          <w:sz w:val="16"/>
          <w:szCs w:val="16"/>
        </w:rPr>
        <w:t>For</w:t>
      </w:r>
      <w:proofErr w:type="gramEnd"/>
      <w:r>
        <w:rPr>
          <w:i/>
          <w:iCs/>
          <w:sz w:val="16"/>
          <w:szCs w:val="16"/>
        </w:rPr>
        <w:t xml:space="preserve"> Each Item)</w:t>
      </w:r>
    </w:p>
    <w:p w14:paraId="7B061D5C" w14:textId="5A1A0B2B" w:rsidR="00323218" w:rsidRPr="004E116F" w:rsidRDefault="00323218" w:rsidP="00023167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Extra Info</w:t>
      </w:r>
    </w:p>
    <w:p w14:paraId="342B5972" w14:textId="1D040F50" w:rsidR="00323218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Details of Any Other Information Required on the Page – E.g., Rules, Copyrights,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E116F" w:rsidRPr="004E116F" w14:paraId="70F0AF90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one" w:sz="0" w:space="0" w:color="auto"/>
            </w:tcBorders>
          </w:tcPr>
          <w:p w14:paraId="2CCFAC23" w14:textId="6F2D47E1" w:rsidR="00023167" w:rsidRPr="004E116F" w:rsidRDefault="00EA6A88" w:rsidP="00023167">
            <w:proofErr w:type="spellStart"/>
            <w:r w:rsidRPr="004E116F">
              <w:t>En</w:t>
            </w:r>
            <w:proofErr w:type="spellEnd"/>
            <w:r w:rsidRPr="004E116F">
              <w:t>.</w:t>
            </w:r>
          </w:p>
        </w:tc>
        <w:tc>
          <w:tcPr>
            <w:tcW w:w="4508" w:type="dxa"/>
            <w:tcBorders>
              <w:bottom w:val="none" w:sz="0" w:space="0" w:color="auto"/>
            </w:tcBorders>
          </w:tcPr>
          <w:p w14:paraId="360B7768" w14:textId="2320E77F" w:rsidR="00023167" w:rsidRPr="004E116F" w:rsidRDefault="00EA6A88" w:rsidP="000231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7EE67616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5C8C1EE6" w14:textId="77777777" w:rsidR="00023167" w:rsidRPr="004E116F" w:rsidRDefault="00023167" w:rsidP="00023167"/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068A3380" w14:textId="77777777" w:rsidR="00023167" w:rsidRPr="004E116F" w:rsidRDefault="00023167" w:rsidP="00023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3BEBA0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</w:t>
      </w:r>
      <w:proofErr w:type="gramStart"/>
      <w:r>
        <w:rPr>
          <w:i/>
          <w:iCs/>
          <w:sz w:val="16"/>
          <w:szCs w:val="16"/>
        </w:rPr>
        <w:t>For</w:t>
      </w:r>
      <w:proofErr w:type="gramEnd"/>
      <w:r>
        <w:rPr>
          <w:i/>
          <w:iCs/>
          <w:sz w:val="16"/>
          <w:szCs w:val="16"/>
        </w:rPr>
        <w:t xml:space="preserve"> Each Item)</w:t>
      </w:r>
    </w:p>
    <w:p w14:paraId="3FCC3466" w14:textId="77777777" w:rsidR="00023167" w:rsidRPr="004E116F" w:rsidRDefault="00023167" w:rsidP="00A55A59"/>
    <w:sectPr w:rsidR="00023167" w:rsidRPr="004E116F" w:rsidSect="005709F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17C4" w14:textId="77777777" w:rsidR="00775A4A" w:rsidRDefault="00775A4A" w:rsidP="00E452AA">
      <w:pPr>
        <w:spacing w:after="0" w:line="240" w:lineRule="auto"/>
      </w:pPr>
      <w:r>
        <w:separator/>
      </w:r>
    </w:p>
  </w:endnote>
  <w:endnote w:type="continuationSeparator" w:id="0">
    <w:p w14:paraId="50AAA9A3" w14:textId="77777777" w:rsidR="00775A4A" w:rsidRDefault="00775A4A" w:rsidP="00E4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Sans">
    <w:panose1 w:val="020B0803040302020203"/>
    <w:charset w:val="00"/>
    <w:family w:val="swiss"/>
    <w:notTrueType/>
    <w:pitch w:val="variable"/>
    <w:sig w:usb0="8000202F" w:usb1="8000004A" w:usb2="00000008" w:usb3="00000000" w:csb0="00000041" w:csb1="00000000"/>
  </w:font>
  <w:font w:name="Xerox Sans Light">
    <w:panose1 w:val="02000000000000000000"/>
    <w:charset w:val="00"/>
    <w:family w:val="modern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503"/>
    </w:tblGrid>
    <w:tr w:rsidR="00323218" w:rsidRPr="00323218" w14:paraId="7969D54D" w14:textId="77777777" w:rsidTr="00323218">
      <w:tc>
        <w:tcPr>
          <w:tcW w:w="7513" w:type="dxa"/>
        </w:tcPr>
        <w:p w14:paraId="4D56094B" w14:textId="24CD9F99" w:rsidR="00323218" w:rsidRPr="00323218" w:rsidRDefault="00935265" w:rsidP="00323218">
          <w:pPr>
            <w:pStyle w:val="Footer"/>
            <w:rPr>
              <w:color w:val="595959" w:themeColor="text1" w:themeTint="A6"/>
              <w:sz w:val="20"/>
              <w:szCs w:val="20"/>
            </w:rPr>
          </w:pPr>
          <w:proofErr w:type="spellStart"/>
          <w:r w:rsidRPr="00935265">
            <w:rPr>
              <w:color w:val="595959" w:themeColor="text1" w:themeTint="A6"/>
              <w:sz w:val="20"/>
              <w:szCs w:val="20"/>
            </w:rPr>
            <w:t>Kingscote</w:t>
          </w:r>
          <w:proofErr w:type="spellEnd"/>
          <w:r w:rsidRPr="00935265">
            <w:rPr>
              <w:color w:val="595959" w:themeColor="text1" w:themeTint="A6"/>
              <w:sz w:val="20"/>
              <w:szCs w:val="20"/>
            </w:rPr>
            <w:t xml:space="preserve"> Inc.</w:t>
          </w:r>
          <w:r>
            <w:rPr>
              <w:color w:val="595959" w:themeColor="text1" w:themeTint="A6"/>
              <w:sz w:val="20"/>
              <w:szCs w:val="20"/>
            </w:rPr>
            <w:t xml:space="preserve"> - </w:t>
          </w:r>
          <w:r w:rsidR="00323218">
            <w:rPr>
              <w:color w:val="595959" w:themeColor="text1" w:themeTint="A6"/>
              <w:sz w:val="20"/>
              <w:szCs w:val="20"/>
            </w:rPr>
            <w:t>Confidential Document</w:t>
          </w:r>
          <w:r>
            <w:rPr>
              <w:color w:val="595959" w:themeColor="text1" w:themeTint="A6"/>
              <w:sz w:val="20"/>
              <w:szCs w:val="20"/>
            </w:rPr>
            <w:t xml:space="preserve"> </w:t>
          </w:r>
          <w:r w:rsidR="00323218">
            <w:rPr>
              <w:color w:val="595959" w:themeColor="text1" w:themeTint="A6"/>
              <w:sz w:val="20"/>
              <w:szCs w:val="20"/>
            </w:rPr>
            <w:t>| For Client Use.</w:t>
          </w:r>
        </w:p>
      </w:tc>
      <w:tc>
        <w:tcPr>
          <w:tcW w:w="1503" w:type="dxa"/>
        </w:tcPr>
        <w:p w14:paraId="78AF5557" w14:textId="7F7D9AF2" w:rsidR="00323218" w:rsidRPr="00323218" w:rsidRDefault="00323218" w:rsidP="00323218">
          <w:pPr>
            <w:pStyle w:val="Footer"/>
            <w:jc w:val="right"/>
            <w:rPr>
              <w:color w:val="595959" w:themeColor="text1" w:themeTint="A6"/>
              <w:sz w:val="20"/>
              <w:szCs w:val="20"/>
            </w:rPr>
          </w:pPr>
          <w:r w:rsidRPr="00323218">
            <w:rPr>
              <w:color w:val="595959" w:themeColor="text1" w:themeTint="A6"/>
              <w:sz w:val="20"/>
              <w:szCs w:val="20"/>
            </w:rPr>
            <w:t>Page 1 of 1</w:t>
          </w:r>
        </w:p>
      </w:tc>
    </w:tr>
  </w:tbl>
  <w:p w14:paraId="406BF9B6" w14:textId="2BDB9966" w:rsidR="00F35176" w:rsidRDefault="00F3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F6A2" w14:textId="77777777" w:rsidR="00775A4A" w:rsidRDefault="00775A4A" w:rsidP="00E452AA">
      <w:pPr>
        <w:spacing w:after="0" w:line="240" w:lineRule="auto"/>
      </w:pPr>
      <w:r>
        <w:separator/>
      </w:r>
    </w:p>
  </w:footnote>
  <w:footnote w:type="continuationSeparator" w:id="0">
    <w:p w14:paraId="4C4B4B8D" w14:textId="77777777" w:rsidR="00775A4A" w:rsidRDefault="00775A4A" w:rsidP="00E4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2B77" w14:textId="1A4A7838" w:rsidR="00F35176" w:rsidRDefault="00F35176" w:rsidP="00323218">
    <w:pPr>
      <w:pStyle w:val="Heading1"/>
    </w:pPr>
    <w:r>
      <w:t>Content Collection Form</w:t>
    </w:r>
    <w:r w:rsidR="002138D6">
      <w:t xml:space="preserve"> </w:t>
    </w:r>
    <w:r w:rsidR="001C18BA">
      <w:t xml:space="preserve">- </w:t>
    </w:r>
    <w:r w:rsidR="002138D6">
      <w:t>Webpage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9"/>
    <w:rsid w:val="00023167"/>
    <w:rsid w:val="0005095E"/>
    <w:rsid w:val="000A6109"/>
    <w:rsid w:val="001643C5"/>
    <w:rsid w:val="001A7601"/>
    <w:rsid w:val="001C18BA"/>
    <w:rsid w:val="001F4005"/>
    <w:rsid w:val="00211373"/>
    <w:rsid w:val="002138D6"/>
    <w:rsid w:val="002B2534"/>
    <w:rsid w:val="002F5F79"/>
    <w:rsid w:val="00323218"/>
    <w:rsid w:val="00335A1D"/>
    <w:rsid w:val="003637F4"/>
    <w:rsid w:val="004B1239"/>
    <w:rsid w:val="004D73FA"/>
    <w:rsid w:val="004E116F"/>
    <w:rsid w:val="00515A98"/>
    <w:rsid w:val="0055092A"/>
    <w:rsid w:val="005709FC"/>
    <w:rsid w:val="005E66AD"/>
    <w:rsid w:val="0065092F"/>
    <w:rsid w:val="006C22AA"/>
    <w:rsid w:val="006E3055"/>
    <w:rsid w:val="00775A4A"/>
    <w:rsid w:val="00793243"/>
    <w:rsid w:val="007D19D2"/>
    <w:rsid w:val="008A1CFE"/>
    <w:rsid w:val="008D4917"/>
    <w:rsid w:val="00935265"/>
    <w:rsid w:val="009773D5"/>
    <w:rsid w:val="00A55A59"/>
    <w:rsid w:val="00A620C5"/>
    <w:rsid w:val="00A978C3"/>
    <w:rsid w:val="00B14308"/>
    <w:rsid w:val="00BC0A5E"/>
    <w:rsid w:val="00BF540D"/>
    <w:rsid w:val="00C0303F"/>
    <w:rsid w:val="00CD4AA7"/>
    <w:rsid w:val="00D430CD"/>
    <w:rsid w:val="00D90640"/>
    <w:rsid w:val="00E452AA"/>
    <w:rsid w:val="00EA6A88"/>
    <w:rsid w:val="00F35176"/>
    <w:rsid w:val="00FA5006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89AD"/>
  <w15:chartTrackingRefBased/>
  <w15:docId w15:val="{2A4200C6-6DF4-42D0-BA4B-2F841A85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2F"/>
  </w:style>
  <w:style w:type="paragraph" w:styleId="Heading1">
    <w:name w:val="heading 1"/>
    <w:basedOn w:val="Normal"/>
    <w:next w:val="Normal"/>
    <w:link w:val="Heading1Char"/>
    <w:uiPriority w:val="9"/>
    <w:qFormat/>
    <w:rsid w:val="00323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AA"/>
  </w:style>
  <w:style w:type="paragraph" w:styleId="Footer">
    <w:name w:val="footer"/>
    <w:basedOn w:val="Normal"/>
    <w:link w:val="Foot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AA"/>
  </w:style>
  <w:style w:type="character" w:customStyle="1" w:styleId="Heading1Char">
    <w:name w:val="Heading 1 Char"/>
    <w:basedOn w:val="DefaultParagraphFont"/>
    <w:link w:val="Heading1"/>
    <w:uiPriority w:val="9"/>
    <w:rsid w:val="0032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023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7932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932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43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14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linkedin.com/company/saudi-xero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s://www.linkedin.com/company/saudi-xero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audixerox?lang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twitter.com/saudixerox?lang=en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6B27DD356FE438D281571D2E0209E" ma:contentTypeVersion="8" ma:contentTypeDescription="Create a new document." ma:contentTypeScope="" ma:versionID="084b492c426657e43657a1188e875ab8">
  <xsd:schema xmlns:xsd="http://www.w3.org/2001/XMLSchema" xmlns:xs="http://www.w3.org/2001/XMLSchema" xmlns:p="http://schemas.microsoft.com/office/2006/metadata/properties" xmlns:ns3="2336d2fe-5734-44b9-ae26-02c3c805727c" targetNamespace="http://schemas.microsoft.com/office/2006/metadata/properties" ma:root="true" ma:fieldsID="e88af9812355b03a9eeda652123a7f56" ns3:_="">
    <xsd:import namespace="2336d2fe-5734-44b9-ae26-02c3c805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d2fe-5734-44b9-ae26-02c3c8057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60C52-CA11-4133-BFBB-0F31FFFF1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E4A0F-B87A-4C4A-93C9-D3E6942AB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B3AF2-4D35-44DE-B1E3-131FA98B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d2fe-5734-44b9-ae26-02c3c805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Kingscote Inc.</dc:creator>
  <cp:keywords>Web Collection Form</cp:keywords>
  <dc:description/>
  <cp:lastModifiedBy>Sahar M. Hashbal</cp:lastModifiedBy>
  <cp:revision>3</cp:revision>
  <dcterms:created xsi:type="dcterms:W3CDTF">2019-12-29T14:14:00Z</dcterms:created>
  <dcterms:modified xsi:type="dcterms:W3CDTF">2019-12-30T09:53:00Z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0x0101008E96B27DD356FE438D281571D2E0209E</vt:lpwstr>
  </property>
</Properties>
</file>